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92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8"/>
          <w:shd w:fill="auto" w:val="clear"/>
        </w:rPr>
      </w:pPr>
    </w:p>
    <w:p>
      <w:pPr>
        <w:spacing w:before="51" w:after="0" w:line="240"/>
        <w:ind w:right="577" w:left="5076" w:hanging="4225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  <w:t xml:space="preserve">「性別平等教育教案設計徵件比賽」報名表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581"/>
        <w:ind w:right="0" w:left="686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</w:p>
    <w:p>
      <w:pPr>
        <w:spacing w:before="22" w:after="0" w:line="240"/>
        <w:ind w:right="1822" w:left="4312" w:hanging="2646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</w:p>
    <w:p>
      <w:pPr>
        <w:spacing w:before="22" w:after="0" w:line="240"/>
        <w:ind w:right="1822" w:left="4312" w:hanging="2646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  <w:t xml:space="preserve">作品聲明與授權書</w:t>
      </w:r>
    </w:p>
    <w:p>
      <w:pPr>
        <w:spacing w:before="3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5594" w:leader="none"/>
        </w:tabs>
        <w:spacing w:before="0" w:after="0" w:line="408"/>
        <w:ind w:right="0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等人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（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2"/>
          <w:position w:val="0"/>
          <w:sz w:val="20"/>
          <w:shd w:fill="auto" w:val="clear"/>
        </w:rPr>
        <w:t xml:space="preserve">以下稱甲方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）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3"/>
          <w:position w:val="0"/>
          <w:sz w:val="20"/>
          <w:shd w:fill="auto" w:val="clear"/>
        </w:rPr>
        <w:t xml:space="preserve">就參賽作品名稱：</w:t>
      </w:r>
    </w:p>
    <w:p>
      <w:pPr>
        <w:tabs>
          <w:tab w:val="left" w:pos="3793" w:leader="none"/>
        </w:tabs>
        <w:spacing w:before="56" w:after="0" w:line="240"/>
        <w:ind w:right="0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（以下稱本著作），同意無償授權天主教教育委員會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4"/>
          <w:position w:val="0"/>
          <w:sz w:val="20"/>
          <w:shd w:fill="auto" w:val="clear"/>
        </w:rPr>
        <w:t xml:space="preserve">（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以下稱乙方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4"/>
          <w:position w:val="0"/>
          <w:sz w:val="20"/>
          <w:shd w:fill="auto" w:val="clear"/>
        </w:rPr>
        <w:t xml:space="preserve">）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基於非營</w:t>
      </w:r>
    </w:p>
    <w:p>
      <w:pPr>
        <w:spacing w:before="56" w:after="0" w:line="271"/>
        <w:ind w:right="647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利之教學推廣與資源分享目的，經錄取後，得以任何形式與方式進行重製、改作、發行、公開發表、透過網路公開傳輸、轉授權予各學校師生使用等行為。</w:t>
      </w:r>
    </w:p>
    <w:p>
      <w:pPr>
        <w:spacing w:before="2" w:after="0" w:line="271"/>
        <w:ind w:right="652" w:left="490" w:firstLine="398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甲方聲明並保證授權著作為甲方所自行創作且授權著作，未曾於其它任何比賽獲獎，且未侵害任何第三人之智慧財產權。若有不符事實，願自負一切法律責任。</w:t>
      </w:r>
    </w:p>
    <w:p>
      <w:pPr>
        <w:spacing w:before="2" w:after="0" w:line="271"/>
        <w:ind w:right="3450" w:left="490" w:firstLine="398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另本著作所有作者同意，按各作者對稿件所作之貢獻排列作者順序如下方簽章。此致</w:t>
      </w:r>
    </w:p>
    <w:p>
      <w:pPr>
        <w:spacing w:before="2" w:after="0" w:line="240"/>
        <w:ind w:right="0" w:left="792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天主教教育委員會</w:t>
      </w:r>
    </w:p>
    <w:p>
      <w:pPr>
        <w:spacing w:before="6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甲 方：</w:t>
      </w:r>
    </w:p>
    <w:p>
      <w:pPr>
        <w:tabs>
          <w:tab w:val="left" w:pos="4393" w:leader="none"/>
        </w:tabs>
        <w:spacing w:before="56" w:after="0" w:line="271"/>
        <w:ind w:right="4946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第一作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者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姓名：</w:t>
        <w:tab/>
        <w:t xml:space="preserve">（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簽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章）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身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分證號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碼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： 地址</w:t>
      </w:r>
    </w:p>
    <w:p>
      <w:pPr>
        <w:tabs>
          <w:tab w:val="left" w:pos="4393" w:leader="none"/>
        </w:tabs>
        <w:spacing w:before="3" w:after="0" w:line="271"/>
        <w:ind w:right="4946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第二作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者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姓名：</w:t>
        <w:tab/>
        <w:t xml:space="preserve">（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簽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章）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身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分證號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碼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： 地址</w:t>
      </w:r>
    </w:p>
    <w:p>
      <w:pPr>
        <w:tabs>
          <w:tab w:val="left" w:pos="4393" w:leader="none"/>
        </w:tabs>
        <w:spacing w:before="2" w:after="0" w:line="271"/>
        <w:ind w:right="4946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第三作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者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姓名：</w:t>
        <w:tab/>
        <w:t xml:space="preserve">（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簽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章）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身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分證號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-5"/>
          <w:position w:val="0"/>
          <w:sz w:val="20"/>
          <w:shd w:fill="auto" w:val="clear"/>
        </w:rPr>
        <w:t xml:space="preserve">碼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： 地址</w:t>
      </w:r>
    </w:p>
    <w:p>
      <w:pPr>
        <w:spacing w:before="15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3" w:leader="none"/>
          <w:tab w:val="left" w:pos="1695" w:leader="none"/>
          <w:tab w:val="left" w:pos="4096" w:leader="none"/>
          <w:tab w:val="left" w:pos="5594" w:leader="none"/>
        </w:tabs>
        <w:spacing w:before="0" w:after="0" w:line="240"/>
        <w:ind w:right="0" w:left="49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0"/>
          <w:shd w:fill="auto" w:val="clear"/>
        </w:rPr>
        <w:t xml:space="preserve">中</w:t>
        <w:tab/>
        <w:t xml:space="preserve">華</w:t>
      </w:r>
      <w:r>
        <w:rPr>
          <w:rFonts w:ascii="微軟正黑體" w:hAnsi="微軟正黑體" w:cs="微軟正黑體" w:eastAsia="微軟正黑體"/>
          <w:b/>
          <w:color w:val="auto"/>
          <w:spacing w:val="97"/>
          <w:position w:val="0"/>
          <w:sz w:val="20"/>
          <w:shd w:fill="auto" w:val="clear"/>
        </w:rPr>
        <w:t xml:space="preserve"> 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0"/>
          <w:shd w:fill="auto" w:val="clear"/>
        </w:rPr>
        <w:t xml:space="preserve">民</w:t>
        <w:tab/>
        <w:t xml:space="preserve">國</w:t>
      </w:r>
      <w:r>
        <w:rPr>
          <w:rFonts w:ascii="微軟正黑體" w:hAnsi="微軟正黑體" w:cs="微軟正黑體" w:eastAsia="微軟正黑體"/>
          <w:b/>
          <w:color w:val="auto"/>
          <w:spacing w:val="98"/>
          <w:position w:val="0"/>
          <w:sz w:val="20"/>
          <w:shd w:fill="auto" w:val="clear"/>
        </w:rPr>
        <w:t xml:space="preserve">  </w: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0"/>
          <w:shd w:fill="auto" w:val="clear"/>
        </w:rPr>
        <w:t xml:space="preserve">108     年                  月                      日</w:t>
      </w:r>
    </w:p>
    <w:p>
      <w:pPr>
        <w:spacing w:before="6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5"/>
          <w:shd w:fill="auto" w:val="clear"/>
        </w:rPr>
      </w:pPr>
    </w:p>
    <w:p>
      <w:pPr>
        <w:spacing w:before="1" w:after="0" w:line="240"/>
        <w:ind w:right="0" w:left="49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(備註：本文件需經所有參賽者皆簽署後方可生效，否則視同放棄參賽資格。)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52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  <w:t xml:space="preserve">    </w:t>
      </w:r>
    </w:p>
    <w:p>
      <w:pPr>
        <w:spacing w:before="38" w:after="0" w:line="240"/>
        <w:ind w:right="1683" w:left="4893" w:hanging="3088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「性別平等教育教案設計徵件比賽」</w:t>
      </w: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  <w:t xml:space="preserve">形式審查表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17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1"/>
          <w:shd w:fill="auto" w:val="clear"/>
        </w:rPr>
      </w:pPr>
    </w:p>
    <w:p>
      <w:pPr>
        <w:spacing w:before="17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1592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46"/>
        <w:ind w:right="1811" w:left="1658" w:firstLine="0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「性別平等教育教案設計徵件比賽」</w:t>
      </w:r>
    </w:p>
    <w:p>
      <w:pPr>
        <w:spacing w:before="0" w:after="0" w:line="524"/>
        <w:ind w:right="0" w:left="142" w:firstLine="0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8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8"/>
          <w:shd w:fill="auto" w:val="clear"/>
        </w:rPr>
        <w:t xml:space="preserve">單元教學活動設計教案內容架構圖</w:t>
      </w:r>
    </w:p>
    <w:p>
      <w:pPr>
        <w:spacing w:before="5" w:after="0" w:line="240"/>
        <w:ind w:right="1806" w:left="1658" w:firstLine="0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(範例:本教案設計格式可自行修改編輯欄位數，但仍請以類似架構呈現)</w:t>
      </w:r>
    </w:p>
    <w:p>
      <w:pPr>
        <w:spacing w:before="0" w:after="0" w:line="524"/>
        <w:ind w:right="0" w:left="142" w:firstLine="0"/>
        <w:jc w:val="center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7"/>
          <w:shd w:fill="auto" w:val="clear"/>
        </w:rPr>
      </w:pPr>
    </w:p>
    <w:p>
      <w:pPr>
        <w:spacing w:before="78" w:after="0" w:line="240"/>
        <w:ind w:right="8095" w:left="2843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課程領域</w:t>
      </w:r>
    </w:p>
    <w:p>
      <w:pPr>
        <w:spacing w:before="19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0"/>
          <w:shd w:fill="auto" w:val="clear"/>
        </w:rPr>
      </w:pPr>
    </w:p>
    <w:p>
      <w:pPr>
        <w:spacing w:before="19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0"/>
          <w:shd w:fill="auto" w:val="clear"/>
        </w:rPr>
      </w:pPr>
    </w:p>
    <w:p>
      <w:pPr>
        <w:spacing w:before="19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90"/>
        <w:ind w:right="0" w:left="384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時間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1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90"/>
        <w:ind w:right="0" w:left="115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小主題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90"/>
        <w:ind w:right="0" w:left="115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目標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390"/>
        <w:ind w:right="0" w:left="456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時間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4"/>
          <w:shd w:fill="auto" w:val="clear"/>
        </w:rPr>
      </w:pPr>
    </w:p>
    <w:p>
      <w:pPr>
        <w:spacing w:before="81" w:after="0" w:line="240"/>
        <w:ind w:right="10482" w:left="456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教學資源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8"/>
          <w:shd w:fill="auto" w:val="clear"/>
        </w:rPr>
      </w:pPr>
    </w:p>
    <w:p>
      <w:pPr>
        <w:spacing w:before="81" w:after="0" w:line="240"/>
        <w:ind w:right="10482" w:left="456" w:firstLine="0"/>
        <w:jc w:val="both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主要教學活動</w:t>
      </w:r>
    </w:p>
    <w:p>
      <w:pPr>
        <w:spacing w:before="0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12"/>
          <w:shd w:fill="auto" w:val="clear"/>
        </w:rPr>
      </w:pPr>
    </w:p>
    <w:p>
      <w:pPr>
        <w:spacing w:before="93" w:after="0" w:line="240"/>
        <w:ind w:right="1811" w:left="165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15"/>
        <w:ind w:right="0" w:left="456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  <w:r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  <w:t xml:space="preserve">評量</w:t>
      </w:r>
    </w:p>
    <w:p>
      <w:pPr>
        <w:spacing w:before="0" w:after="0" w:line="415"/>
        <w:ind w:right="0" w:left="0" w:firstLine="0"/>
        <w:jc w:val="left"/>
        <w:rPr>
          <w:rFonts w:ascii="Noto Sans Mono CJK JP Regular" w:hAnsi="Noto Sans Mono CJK JP Regular" w:cs="Noto Sans Mono CJK JP Regular" w:eastAsia="Noto Sans Mono CJK JP Regular"/>
          <w:color w:val="auto"/>
          <w:spacing w:val="0"/>
          <w:position w:val="0"/>
          <w:sz w:val="20"/>
          <w:shd w:fill="auto" w:val="clear"/>
        </w:rPr>
      </w:pPr>
    </w:p>
    <w:tbl>
      <w:tblPr>
        <w:tblInd w:w="710" w:type="dxa"/>
      </w:tblPr>
      <w:tblGrid>
        <w:gridCol w:w="571"/>
        <w:gridCol w:w="845"/>
        <w:gridCol w:w="432"/>
        <w:gridCol w:w="2545"/>
        <w:gridCol w:w="787"/>
        <w:gridCol w:w="956"/>
        <w:gridCol w:w="279"/>
        <w:gridCol w:w="1163"/>
        <w:gridCol w:w="753"/>
        <w:gridCol w:w="439"/>
        <w:gridCol w:w="554"/>
        <w:gridCol w:w="713"/>
        <w:gridCol w:w="434"/>
      </w:tblGrid>
      <w:tr>
        <w:trPr>
          <w:trHeight w:val="960" w:hRule="auto"/>
          <w:jc w:val="left"/>
        </w:trPr>
        <w:tc>
          <w:tcPr>
            <w:tcW w:w="1047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90"/>
              <w:ind w:right="583" w:left="996" w:firstLine="0"/>
              <w:jc w:val="center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32"/>
                <w:shd w:fill="auto" w:val="clear"/>
              </w:rPr>
              <w:t xml:space="preserve">「性別平等教育教案設計徵件比賽」</w:t>
            </w:r>
          </w:p>
          <w:p>
            <w:pPr>
              <w:spacing w:before="0" w:after="0" w:line="450"/>
              <w:ind w:right="1275" w:left="12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32"/>
                <w:shd w:fill="auto" w:val="clear"/>
              </w:rPr>
              <w:t xml:space="preserve">單元教學活動設計表</w:t>
            </w:r>
          </w:p>
        </w:tc>
      </w:tr>
      <w:tr>
        <w:trPr>
          <w:trHeight w:val="479" w:hRule="auto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0" w:left="3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17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69"/>
              </w:numPr>
              <w:tabs>
                <w:tab w:val="left" w:pos="209" w:leader="none"/>
              </w:tabs>
              <w:spacing w:before="88" w:after="0" w:line="372"/>
              <w:ind w:right="0" w:left="208" w:hanging="20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年○班</w:t>
            </w:r>
          </w:p>
        </w:tc>
        <w:tc>
          <w:tcPr>
            <w:tcW w:w="11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0" w:left="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人數</w:t>
            </w:r>
          </w:p>
        </w:tc>
        <w:tc>
          <w:tcPr>
            <w:tcW w:w="17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0" w:left="5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○○人</w:t>
            </w:r>
          </w:p>
        </w:tc>
      </w:tr>
      <w:tr>
        <w:trPr>
          <w:trHeight w:val="479" w:hRule="auto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0" w:left="3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17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時間</w:t>
            </w:r>
          </w:p>
        </w:tc>
        <w:tc>
          <w:tcPr>
            <w:tcW w:w="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372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○○分鐘/○節</w:t>
            </w:r>
          </w:p>
        </w:tc>
      </w:tr>
      <w:tr>
        <w:trPr>
          <w:trHeight w:val="1920" w:hRule="auto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3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設計理念</w:t>
            </w:r>
          </w:p>
        </w:tc>
        <w:tc>
          <w:tcPr>
            <w:tcW w:w="9055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5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1.請說明你所要教學的「單元主題大概念」為何?</w:t>
            </w:r>
          </w:p>
          <w:p>
            <w:pPr>
              <w:spacing w:before="56" w:after="0" w:line="240"/>
              <w:ind w:right="0" w:left="5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2.請說明其它相關設計理念或想法為何?</w:t>
            </w:r>
          </w:p>
          <w:p>
            <w:pPr>
              <w:spacing w:before="56" w:after="0" w:line="240"/>
              <w:ind w:right="0" w:left="5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(可以包括教材內容的創新或教學模式的說明，例如採用行動方案或高層次思考等)</w:t>
            </w:r>
          </w:p>
          <w:p>
            <w:pPr>
              <w:spacing w:before="56" w:after="0" w:line="372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3.若能增加差異化教學設計理念，請特別標示。</w:t>
            </w:r>
          </w:p>
        </w:tc>
      </w:tr>
      <w:tr>
        <w:trPr>
          <w:trHeight w:val="1444" w:hRule="auto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71"/>
              <w:ind w:right="290" w:left="3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學生學習條件分析</w:t>
            </w:r>
          </w:p>
        </w:tc>
        <w:tc>
          <w:tcPr>
            <w:tcW w:w="9055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2" w:after="0" w:line="240"/>
              <w:ind w:right="0" w:left="5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1.請說明學生起始行為或能力。</w:t>
            </w:r>
          </w:p>
          <w:p>
            <w:pPr>
              <w:spacing w:before="0" w:after="0" w:line="480"/>
              <w:ind w:right="163" w:left="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-5"/>
                <w:position w:val="0"/>
                <w:sz w:val="20"/>
                <w:shd w:fill="auto" w:val="clear"/>
              </w:rPr>
              <w:t xml:space="preserve">請說明實施後學生的產生的學習問題為什麼? 針對這些你想修正或增強教案的哪一部分或方式為何?</w:t>
            </w:r>
          </w:p>
        </w:tc>
      </w:tr>
      <w:tr>
        <w:trPr>
          <w:trHeight w:val="447" w:hRule="auto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372"/>
              <w:ind w:right="0" w:left="3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能力指標</w:t>
            </w:r>
          </w:p>
        </w:tc>
        <w:tc>
          <w:tcPr>
            <w:tcW w:w="9055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372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請寫出指標全文。</w:t>
            </w:r>
          </w:p>
        </w:tc>
      </w:tr>
      <w:tr>
        <w:trPr>
          <w:trHeight w:val="1440" w:hRule="auto"/>
          <w:jc w:val="left"/>
        </w:trPr>
        <w:tc>
          <w:tcPr>
            <w:tcW w:w="14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7" w:after="0" w:line="240"/>
              <w:ind w:right="0" w:left="3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單元目標</w:t>
            </w:r>
          </w:p>
        </w:tc>
        <w:tc>
          <w:tcPr>
            <w:tcW w:w="9055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7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請以學生學習為核心，說明預期之學習目標。</w:t>
            </w:r>
          </w:p>
        </w:tc>
      </w:tr>
      <w:tr>
        <w:trPr>
          <w:trHeight w:val="479" w:hRule="auto"/>
          <w:jc w:val="left"/>
        </w:trPr>
        <w:tc>
          <w:tcPr>
            <w:tcW w:w="1047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7" w:after="0" w:line="372"/>
              <w:ind w:right="1271" w:left="12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教學歷程</w:t>
            </w:r>
          </w:p>
        </w:tc>
      </w:tr>
      <w:tr>
        <w:trPr>
          <w:trHeight w:val="1123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8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2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具體目標</w:t>
            </w:r>
          </w:p>
        </w:tc>
        <w:tc>
          <w:tcPr>
            <w:tcW w:w="456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517" w:left="153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教學活動</w:t>
            </w:r>
          </w:p>
        </w:tc>
        <w:tc>
          <w:tcPr>
            <w:tcW w:w="19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教學資源</w:t>
            </w:r>
          </w:p>
        </w:tc>
        <w:tc>
          <w:tcPr>
            <w:tcW w:w="9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時間</w:t>
            </w: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1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</w:t>
            </w: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2880" w:hRule="auto"/>
          <w:jc w:val="left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71"/>
              <w:ind w:right="1520" w:left="1532" w:firstLine="0"/>
              <w:jc w:val="center"/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應包含:準備活動發展階段</w:t>
            </w:r>
          </w:p>
          <w:p>
            <w:pPr>
              <w:spacing w:before="1" w:after="0" w:line="240"/>
              <w:ind w:right="1520" w:left="153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Noto Sans Mono CJK JP Regular" w:hAnsi="Noto Sans Mono CJK JP Regular" w:cs="Noto Sans Mono CJK JP Regular" w:eastAsia="Noto Sans Mono CJK JP Regular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評量總結階段</w:t>
            </w:r>
          </w:p>
        </w:tc>
        <w:tc>
          <w:tcPr>
            <w:tcW w:w="19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93" w:after="0" w:line="240"/>
        <w:ind w:right="181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