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組別：高中組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班級：高二忠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姓名：謝欣樺</w:t>
      </w:r>
    </w:p>
    <w:p w:rsidR="005C53D4" w:rsidRDefault="005C53D4" w:rsidP="00716926">
      <w:pPr>
        <w:spacing w:line="460" w:lineRule="exact"/>
        <w:jc w:val="both"/>
        <w:rPr>
          <w:rFonts w:ascii="微軟正黑體" w:eastAsia="微軟正黑體" w:hAnsi="微軟正黑體" w:hint="eastAsia"/>
        </w:rPr>
      </w:pPr>
      <w:r w:rsidRPr="00716926">
        <w:rPr>
          <w:rFonts w:ascii="微軟正黑體" w:eastAsia="微軟正黑體" w:hAnsi="微軟正黑體" w:hint="eastAsia"/>
        </w:rPr>
        <w:t>座號：2</w:t>
      </w:r>
      <w:r w:rsidRPr="00716926">
        <w:rPr>
          <w:rFonts w:ascii="微軟正黑體" w:eastAsia="微軟正黑體" w:hAnsi="微軟正黑體"/>
        </w:rPr>
        <w:t>0</w:t>
      </w:r>
      <w:r w:rsidRPr="00716926">
        <w:rPr>
          <w:rFonts w:ascii="微軟正黑體" w:eastAsia="微軟正黑體" w:hAnsi="微軟正黑體" w:hint="eastAsia"/>
        </w:rPr>
        <w:t>號</w:t>
      </w:r>
    </w:p>
    <w:p w:rsidR="00716926" w:rsidRPr="00716926" w:rsidRDefault="00716926" w:rsidP="00716926">
      <w:pPr>
        <w:spacing w:line="4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名次：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第1名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書名：何不認真來悲傷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出版社：天下文化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作者：郭強生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頁數：2</w:t>
      </w:r>
      <w:r w:rsidRPr="00716926">
        <w:rPr>
          <w:rFonts w:ascii="微軟正黑體" w:eastAsia="微軟正黑體" w:hAnsi="微軟正黑體"/>
        </w:rPr>
        <w:t>40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內容簡介：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郭強生，人們眼中的人生勝利組，在五十歲時出版此書，揭開光鮮亮麗的外表之下殘破不堪的人生。藉由文字的力量，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步步地拾起散落一地的人生碎片，面對過往的悲傷，與過往的自己和好。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本書呈現給讀者的是親情、是愛情、是自己，是那些逃避的過往及如今的心境。有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憤怒、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有悲傷、有困惑、有豁達，將往事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狠狠地撕扯</w:t>
      </w:r>
      <w:proofErr w:type="gramEnd"/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再慢慢的療傷，不讓過去成為今後的枷鎖，讓溫柔依舊存在。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  <w:r w:rsidRPr="00716926">
        <w:rPr>
          <w:rFonts w:ascii="微軟正黑體" w:eastAsia="微軟正黑體" w:hAnsi="微軟正黑體" w:hint="eastAsia"/>
        </w:rPr>
        <w:t>心得：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從小到大，學校師長、家中長輩總是教育我：哭不能解決問題；傷心沒有用，事情早已發生；女孩子要堅強，不然會被別人看扁…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…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，經年累月下成就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了未讀此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書之前的我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——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外表剛強，實則內心脆弱。對從前的我而言，堅強就是忍住不哭，因為眼淚代表的是脆弱、是認輸。但在閱讀此書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之間，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我猝然發現堅強並不是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一昧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地壓抑，而是面對。逼視曾經讓我們受傷的記憶，好好地釋放情緒，至少可以使自己不再懼怕面對，偶然想起，也不會像當下那般痛苦。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〈為甚麼總是家人，傷了我最深〉這是郭強生筆下，狠狠刺入我心的利劍。「我愛我的父母，但我討厭跟我們同住的那對夫妻…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…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」當父母長期爭吵，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是不是父離了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婚也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不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全然是壞事？是不是離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了婚對誰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都好？父親可以追求他要的愛情，母親可以脫離痛苦獲得自由，孩子們也不用看著父母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心增</w:t>
      </w: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lastRenderedPageBreak/>
        <w:t>悲痛——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我也曾經這麼想過。當一段感情無法維持，是責任與義務讓兩人繼續在兒女面前扮演夫妻的角色，身為父母者自以為掩飾得極好，孩子們就算看出端倪也不會對其產生影響，卻不知孩子也在對摯愛的父母親隱藏心中的難過，只為了不讓大人耗費心力為我們操心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愛最深層的表現大概是無可救藥的在乎，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因為夠愛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，所以會不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捨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、會自責、會悲傷；逼著展露笑顏、逼著自己品學兼優、逼著自己乖巧懂事，逼著自己…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…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若無其事。如今他們如願離婚，我卻驚覺自己竟是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無悲無喜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，可能在我心中，他們的關係有無那份婚約都已經沒有差別了，反正只要不在意，就不會難過。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這是一種堅強嗎？現在看來，這是逃避、是懦弱。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如若熱淚盈眶，過往的我是倔強、是隱忍，是用盡全身力氣也決絕不讓淚水落下，落淚，是我無法容許的行為。現在的我試著面對自己，任由淚珠劃過雙頰，就算會如同斷線珍珠般淚流滿面，或如同無助幼兒般嚎啕大哭，然而如此，心，反倒會更加平靜。或許哭泣，也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不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全然是一件壞事；也許堅強，應該是另外一種模樣。</w:t>
      </w: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正視事情帶來的負面情緒，使之如同洪水般宣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洩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而出，你將會發現潭水原是如此清澈；面對內心發洩情緒的渴望，若是</w:t>
      </w:r>
      <w:proofErr w:type="gramStart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一昧</w:t>
      </w:r>
      <w:proofErr w:type="gramEnd"/>
      <w:r w:rsidRPr="00716926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的逃避，視而不見，混亂與汙濁並不會因此消失。雖說是一場無可避免的大雨，但總會雨過天晴，雲後的彩虹會對你微笑；而不是總是撐起一把雨傘，走在綿綿陰雨之中，被灰暗所籠罩。</w:t>
      </w: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</w:p>
    <w:p w:rsidR="005C53D4" w:rsidRPr="00716926" w:rsidRDefault="005C53D4" w:rsidP="00716926">
      <w:pPr>
        <w:spacing w:line="460" w:lineRule="exact"/>
        <w:jc w:val="both"/>
        <w:rPr>
          <w:rFonts w:ascii="微軟正黑體" w:eastAsia="微軟正黑體" w:hAnsi="微軟正黑體"/>
        </w:rPr>
      </w:pPr>
    </w:p>
    <w:p w:rsidR="005C53D4" w:rsidRPr="00716926" w:rsidRDefault="005C53D4" w:rsidP="00716926">
      <w:pPr>
        <w:spacing w:line="460" w:lineRule="exact"/>
        <w:rPr>
          <w:rFonts w:ascii="微軟正黑體" w:eastAsia="微軟正黑體" w:hAnsi="微軟正黑體"/>
        </w:rPr>
      </w:pPr>
    </w:p>
    <w:sectPr w:rsidR="005C53D4" w:rsidRPr="007169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D4"/>
    <w:rsid w:val="00074FB7"/>
    <w:rsid w:val="005C53D4"/>
    <w:rsid w:val="007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樺</dc:creator>
  <cp:keywords/>
  <dc:description/>
  <cp:lastModifiedBy>Windows 使用者</cp:lastModifiedBy>
  <cp:revision>3</cp:revision>
  <dcterms:created xsi:type="dcterms:W3CDTF">2018-12-13T12:36:00Z</dcterms:created>
  <dcterms:modified xsi:type="dcterms:W3CDTF">2018-12-20T02:25:00Z</dcterms:modified>
</cp:coreProperties>
</file>