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1A" w:rsidRDefault="00C76BC1">
      <w:pPr>
        <w:pStyle w:val="Standard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/>
          <w:color w:val="000000"/>
          <w:sz w:val="36"/>
          <w:szCs w:val="36"/>
        </w:rPr>
        <w:t>107</w:t>
      </w:r>
      <w:r>
        <w:rPr>
          <w:rFonts w:eastAsia="標楷體"/>
          <w:color w:val="000000"/>
          <w:sz w:val="36"/>
          <w:szCs w:val="36"/>
        </w:rPr>
        <w:t>學年度全國高級中等學校閱讀心得寫作比賽實施計畫</w:t>
      </w:r>
    </w:p>
    <w:p w:rsidR="00BC061A" w:rsidRDefault="00C76BC1">
      <w:pPr>
        <w:pStyle w:val="Standard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壹、依據</w:t>
      </w:r>
    </w:p>
    <w:p w:rsidR="00BC061A" w:rsidRDefault="00C76BC1">
      <w:pPr>
        <w:pStyle w:val="Standard"/>
        <w:snapToGrid w:val="0"/>
        <w:spacing w:line="480" w:lineRule="exact"/>
        <w:ind w:left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全國高級中等學校圖書館輔導團年度工作計畫。</w:t>
      </w:r>
    </w:p>
    <w:p w:rsidR="00BC061A" w:rsidRDefault="00C76BC1">
      <w:pPr>
        <w:pStyle w:val="Standard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貳、目的</w:t>
      </w:r>
    </w:p>
    <w:p w:rsidR="00BC061A" w:rsidRDefault="00C76BC1">
      <w:pPr>
        <w:pStyle w:val="Standard"/>
        <w:numPr>
          <w:ilvl w:val="0"/>
          <w:numId w:val="20"/>
        </w:numPr>
        <w:tabs>
          <w:tab w:val="left" w:pos="2336"/>
        </w:tabs>
        <w:snapToGrid w:val="0"/>
        <w:spacing w:line="480" w:lineRule="exact"/>
        <w:ind w:left="1202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提倡鼓勵學生進行閱讀分享活動，並創造閱讀活動更高的附加價值。</w:t>
      </w:r>
    </w:p>
    <w:p w:rsidR="00BC061A" w:rsidRDefault="00C76BC1">
      <w:pPr>
        <w:pStyle w:val="Standard"/>
        <w:numPr>
          <w:ilvl w:val="0"/>
          <w:numId w:val="11"/>
        </w:numPr>
        <w:tabs>
          <w:tab w:val="left" w:pos="2336"/>
        </w:tabs>
        <w:snapToGrid w:val="0"/>
        <w:spacing w:line="480" w:lineRule="exact"/>
        <w:ind w:left="1202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建立中學生網路閱讀分享，打破校園空間界限，創造網路新社區。</w:t>
      </w:r>
    </w:p>
    <w:p w:rsidR="00BC061A" w:rsidRDefault="00C76BC1">
      <w:pPr>
        <w:pStyle w:val="Standard"/>
        <w:numPr>
          <w:ilvl w:val="0"/>
          <w:numId w:val="11"/>
        </w:numPr>
        <w:tabs>
          <w:tab w:val="left" w:pos="2336"/>
        </w:tabs>
        <w:snapToGrid w:val="0"/>
        <w:spacing w:line="480" w:lineRule="exact"/>
        <w:ind w:left="1202" w:hanging="720"/>
        <w:jc w:val="both"/>
      </w:pPr>
      <w:r>
        <w:rPr>
          <w:rFonts w:eastAsia="標楷體"/>
          <w:color w:val="000000"/>
          <w:sz w:val="28"/>
          <w:szCs w:val="28"/>
        </w:rPr>
        <w:t>累積學生因應</w:t>
      </w:r>
      <w:r>
        <w:rPr>
          <w:rFonts w:eastAsia="標楷體"/>
          <w:color w:val="000000"/>
          <w:sz w:val="28"/>
          <w:szCs w:val="28"/>
          <w:lang w:eastAsia="zh-HK"/>
        </w:rPr>
        <w:t>大專校院</w:t>
      </w:r>
      <w:r>
        <w:rPr>
          <w:rFonts w:eastAsia="標楷體"/>
          <w:color w:val="000000"/>
          <w:sz w:val="28"/>
          <w:szCs w:val="28"/>
        </w:rPr>
        <w:t>多元入學方案之實力與成果。</w:t>
      </w:r>
    </w:p>
    <w:p w:rsidR="00BC061A" w:rsidRDefault="00C76BC1">
      <w:pPr>
        <w:pStyle w:val="Standard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叁、辦理單位</w:t>
      </w:r>
    </w:p>
    <w:p w:rsidR="00BC061A" w:rsidRDefault="00C76BC1">
      <w:pPr>
        <w:pStyle w:val="Standard"/>
        <w:numPr>
          <w:ilvl w:val="0"/>
          <w:numId w:val="21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指導單位：教育部國民及學前教育署</w:t>
      </w:r>
    </w:p>
    <w:p w:rsidR="00BC061A" w:rsidRDefault="00C76BC1">
      <w:pPr>
        <w:pStyle w:val="Standard"/>
        <w:numPr>
          <w:ilvl w:val="0"/>
          <w:numId w:val="13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執行單位：全國高級中等學校圖書館輔導團</w:t>
      </w:r>
    </w:p>
    <w:p w:rsidR="00BC061A" w:rsidRDefault="00C76BC1">
      <w:pPr>
        <w:pStyle w:val="Standard"/>
        <w:numPr>
          <w:ilvl w:val="0"/>
          <w:numId w:val="13"/>
        </w:numPr>
        <w:tabs>
          <w:tab w:val="left" w:pos="3686"/>
          <w:tab w:val="left" w:pos="3828"/>
        </w:tabs>
        <w:snapToGrid w:val="0"/>
        <w:spacing w:line="480" w:lineRule="exact"/>
        <w:ind w:left="2552" w:hanging="198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承辦學校：臺南市私立長榮高級中學</w:t>
      </w:r>
    </w:p>
    <w:p w:rsidR="00BC061A" w:rsidRDefault="00C76BC1">
      <w:pPr>
        <w:pStyle w:val="Standard"/>
        <w:numPr>
          <w:ilvl w:val="0"/>
          <w:numId w:val="13"/>
        </w:numPr>
        <w:tabs>
          <w:tab w:val="left" w:pos="3686"/>
        </w:tabs>
        <w:snapToGrid w:val="0"/>
        <w:spacing w:line="480" w:lineRule="exact"/>
        <w:ind w:left="2552" w:hanging="1986"/>
        <w:jc w:val="both"/>
      </w:pPr>
      <w:r>
        <w:rPr>
          <w:rFonts w:eastAsia="標楷體"/>
          <w:color w:val="000000"/>
          <w:sz w:val="28"/>
          <w:szCs w:val="28"/>
        </w:rPr>
        <w:t>協辦學校：</w:t>
      </w:r>
      <w:r>
        <w:rPr>
          <w:rFonts w:ascii="標楷體" w:eastAsia="標楷體" w:hAnsi="標楷體"/>
          <w:color w:val="000000"/>
          <w:sz w:val="28"/>
          <w:szCs w:val="28"/>
        </w:rPr>
        <w:t>國立基隆女子高級中學、臺北市立育成高級中學、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新北市立三民高級中學、</w:t>
      </w:r>
      <w:r>
        <w:rPr>
          <w:rFonts w:ascii="標楷體" w:eastAsia="標楷體" w:hAnsi="標楷體"/>
          <w:color w:val="000000"/>
          <w:sz w:val="28"/>
          <w:szCs w:val="28"/>
        </w:rPr>
        <w:t>國立宜蘭高級中學、桃園市立觀音高級中學、新竹縣立湖口高級中學、國立竹南高級中學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Style w:val="aa"/>
          <w:rFonts w:ascii="標楷體" w:eastAsia="標楷體" w:hAnsi="標楷體" w:cs="Calibri"/>
          <w:b w:val="0"/>
          <w:color w:val="000000"/>
          <w:sz w:val="28"/>
          <w:szCs w:val="28"/>
          <w:shd w:val="clear" w:color="auto" w:fill="FFFFFF"/>
        </w:rPr>
        <w:t>財團法人東海大學附屬高級中等學校</w:t>
      </w:r>
      <w:r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彰化縣立彰化藝術高級中學、國立水里高級商工職業學校、國立北港高級中學、國立嘉義女子高級中學、高雄市立高雄女子高級中學、國立岡山高級中學、國立潮州高級中學、國立臺東女子高級中學、國立花蓮女子高級中學。</w:t>
      </w:r>
    </w:p>
    <w:p w:rsidR="00BC061A" w:rsidRDefault="00C76BC1">
      <w:pPr>
        <w:pStyle w:val="Standard"/>
        <w:ind w:left="1962" w:hanging="1962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肆、參賽對象</w:t>
      </w:r>
    </w:p>
    <w:p w:rsidR="00BC061A" w:rsidRDefault="00C76BC1">
      <w:pPr>
        <w:pStyle w:val="Standard"/>
        <w:snapToGrid w:val="0"/>
        <w:spacing w:line="480" w:lineRule="exact"/>
        <w:ind w:left="1953" w:hanging="1389"/>
        <w:jc w:val="both"/>
      </w:pPr>
      <w:r>
        <w:rPr>
          <w:rFonts w:eastAsia="標楷體"/>
          <w:color w:val="000000"/>
          <w:sz w:val="28"/>
          <w:szCs w:val="28"/>
        </w:rPr>
        <w:t>全國高級中等學校學生（含高級中等教育階段非學校型態實驗教育學生，註冊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事宜請洽承辦學校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eastAsia="標楷體"/>
          <w:color w:val="000000"/>
          <w:sz w:val="28"/>
          <w:szCs w:val="28"/>
        </w:rPr>
        <w:t>。</w:t>
      </w:r>
    </w:p>
    <w:p w:rsidR="00BC061A" w:rsidRDefault="00C76BC1">
      <w:pPr>
        <w:pStyle w:val="Standard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伍、投稿時間</w:t>
      </w:r>
    </w:p>
    <w:p w:rsidR="00BC061A" w:rsidRDefault="00C76BC1">
      <w:pPr>
        <w:pStyle w:val="Standard"/>
        <w:snapToGrid w:val="0"/>
        <w:spacing w:line="480" w:lineRule="exact"/>
        <w:ind w:left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第一學期：</w:t>
      </w:r>
      <w:r>
        <w:rPr>
          <w:rFonts w:eastAsia="標楷體"/>
          <w:color w:val="000000"/>
          <w:sz w:val="28"/>
          <w:szCs w:val="28"/>
        </w:rPr>
        <w:t>107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9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/>
          <w:color w:val="000000"/>
          <w:sz w:val="28"/>
          <w:szCs w:val="28"/>
        </w:rPr>
        <w:t>日至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日中午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</w:rPr>
        <w:t>時。</w:t>
      </w:r>
    </w:p>
    <w:p w:rsidR="00BC061A" w:rsidRDefault="00C76BC1">
      <w:pPr>
        <w:pStyle w:val="Standard"/>
        <w:snapToGrid w:val="0"/>
        <w:spacing w:line="480" w:lineRule="exact"/>
        <w:ind w:left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第二學期：</w:t>
      </w:r>
      <w:r>
        <w:rPr>
          <w:rFonts w:eastAsia="標楷體"/>
          <w:color w:val="000000"/>
          <w:sz w:val="28"/>
          <w:szCs w:val="28"/>
        </w:rPr>
        <w:t>108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01</w:t>
      </w:r>
      <w:r>
        <w:rPr>
          <w:rFonts w:eastAsia="標楷體"/>
          <w:color w:val="000000"/>
          <w:sz w:val="28"/>
          <w:szCs w:val="28"/>
        </w:rPr>
        <w:t>日至</w:t>
      </w:r>
      <w:r>
        <w:rPr>
          <w:rFonts w:eastAsia="標楷體"/>
          <w:color w:val="000000"/>
          <w:sz w:val="28"/>
          <w:szCs w:val="28"/>
        </w:rPr>
        <w:t>03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/>
          <w:color w:val="000000"/>
          <w:sz w:val="28"/>
          <w:szCs w:val="28"/>
        </w:rPr>
        <w:t>日中午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</w:rPr>
        <w:t>時。</w:t>
      </w:r>
    </w:p>
    <w:p w:rsidR="00BC061A" w:rsidRDefault="00BC061A">
      <w:pPr>
        <w:pStyle w:val="Standard"/>
        <w:widowControl/>
        <w:rPr>
          <w:rFonts w:eastAsia="標楷體"/>
          <w:b/>
          <w:color w:val="000000"/>
          <w:sz w:val="28"/>
          <w:szCs w:val="28"/>
        </w:rPr>
      </w:pPr>
    </w:p>
    <w:p w:rsidR="00BC061A" w:rsidRDefault="00C76BC1">
      <w:pPr>
        <w:pStyle w:val="Standard"/>
        <w:pageBreakBefore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陸、投稿網站</w:t>
      </w:r>
    </w:p>
    <w:p w:rsidR="00BC061A" w:rsidRDefault="00C76BC1">
      <w:pPr>
        <w:pStyle w:val="Standard"/>
        <w:snapToGrid w:val="0"/>
        <w:spacing w:line="480" w:lineRule="exact"/>
        <w:ind w:left="1132" w:hanging="566"/>
        <w:jc w:val="both"/>
      </w:pPr>
      <w:r>
        <w:rPr>
          <w:rFonts w:eastAsia="標楷體"/>
          <w:color w:val="000000"/>
          <w:sz w:val="28"/>
          <w:szCs w:val="28"/>
        </w:rPr>
        <w:t>中學生網站【</w:t>
      </w:r>
      <w:hyperlink r:id="rId8" w:history="1">
        <w:r>
          <w:rPr>
            <w:rFonts w:eastAsia="標楷體"/>
            <w:color w:val="000000"/>
            <w:sz w:val="28"/>
            <w:szCs w:val="28"/>
          </w:rPr>
          <w:t>http://www.shs.edu.tw</w:t>
        </w:r>
      </w:hyperlink>
      <w:r>
        <w:rPr>
          <w:rFonts w:eastAsia="標楷體"/>
          <w:color w:val="000000"/>
          <w:sz w:val="28"/>
          <w:szCs w:val="28"/>
        </w:rPr>
        <w:t>】</w:t>
      </w:r>
    </w:p>
    <w:p w:rsidR="00BC061A" w:rsidRDefault="00C76BC1">
      <w:pPr>
        <w:pStyle w:val="Standard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柒、成績公告</w:t>
      </w:r>
    </w:p>
    <w:p w:rsidR="00BC061A" w:rsidRDefault="00C76BC1">
      <w:pPr>
        <w:pStyle w:val="Standard"/>
        <w:snapToGrid w:val="0"/>
        <w:spacing w:line="480" w:lineRule="exact"/>
        <w:ind w:left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一、第一學期：</w:t>
      </w:r>
      <w:r>
        <w:rPr>
          <w:rFonts w:eastAsia="標楷體"/>
          <w:color w:val="000000"/>
          <w:sz w:val="28"/>
          <w:szCs w:val="28"/>
        </w:rPr>
        <w:t>107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日；第二學期：</w:t>
      </w:r>
      <w:r>
        <w:rPr>
          <w:rFonts w:eastAsia="標楷體"/>
          <w:color w:val="000000"/>
          <w:sz w:val="28"/>
          <w:szCs w:val="28"/>
        </w:rPr>
        <w:t>108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eastAsia="標楷體"/>
          <w:color w:val="000000"/>
          <w:sz w:val="28"/>
          <w:szCs w:val="28"/>
        </w:rPr>
        <w:t>日。</w:t>
      </w:r>
    </w:p>
    <w:p w:rsidR="00BC061A" w:rsidRDefault="00C76BC1">
      <w:pPr>
        <w:pStyle w:val="Standard"/>
        <w:snapToGrid w:val="0"/>
        <w:spacing w:line="480" w:lineRule="exact"/>
        <w:ind w:left="1132" w:hanging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二、成績公告於中學生網站【</w:t>
      </w:r>
      <w:r>
        <w:rPr>
          <w:rFonts w:eastAsia="標楷體"/>
          <w:color w:val="000000"/>
          <w:sz w:val="28"/>
          <w:szCs w:val="28"/>
        </w:rPr>
        <w:t>http://www.shs.edu.tw</w:t>
      </w:r>
      <w:r>
        <w:rPr>
          <w:rFonts w:eastAsia="標楷體"/>
          <w:color w:val="000000"/>
          <w:sz w:val="28"/>
          <w:szCs w:val="28"/>
        </w:rPr>
        <w:t>】，點選「作品查詢」，若分區召集學校尚未完成評審工作，該分區得獎公告日期順延。</w:t>
      </w:r>
    </w:p>
    <w:p w:rsidR="00BC061A" w:rsidRDefault="00C76BC1">
      <w:pPr>
        <w:pStyle w:val="Standard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捌、實施方式</w:t>
      </w:r>
    </w:p>
    <w:p w:rsidR="00BC061A" w:rsidRDefault="00C76BC1">
      <w:pPr>
        <w:pStyle w:val="Standard"/>
        <w:numPr>
          <w:ilvl w:val="0"/>
          <w:numId w:val="22"/>
        </w:numPr>
        <w:tabs>
          <w:tab w:val="left" w:pos="2268"/>
        </w:tabs>
        <w:snapToGrid w:val="0"/>
        <w:spacing w:line="480" w:lineRule="exact"/>
        <w:ind w:left="1134" w:hanging="65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所有參賽作品投稿於中學生網站，投稿方式請見「中學生網站投稿參賽程序」。</w:t>
      </w:r>
    </w:p>
    <w:p w:rsidR="00BC061A" w:rsidRDefault="00C76BC1">
      <w:pPr>
        <w:pStyle w:val="Standard"/>
        <w:numPr>
          <w:ilvl w:val="0"/>
          <w:numId w:val="15"/>
        </w:numPr>
        <w:tabs>
          <w:tab w:val="left" w:pos="3686"/>
        </w:tabs>
        <w:snapToGrid w:val="0"/>
        <w:spacing w:line="480" w:lineRule="exact"/>
        <w:ind w:left="2552" w:hanging="2072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閱讀書目：可自由選擇圖書閱讀。</w:t>
      </w:r>
    </w:p>
    <w:p w:rsidR="00BC061A" w:rsidRDefault="00C76BC1">
      <w:pPr>
        <w:pStyle w:val="Standard"/>
        <w:numPr>
          <w:ilvl w:val="0"/>
          <w:numId w:val="15"/>
        </w:numPr>
        <w:tabs>
          <w:tab w:val="left" w:pos="3674"/>
        </w:tabs>
        <w:snapToGrid w:val="0"/>
        <w:spacing w:line="480" w:lineRule="exact"/>
        <w:ind w:left="2540" w:hanging="205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BC061A" w:rsidRDefault="00C76BC1">
      <w:pPr>
        <w:pStyle w:val="Standard"/>
        <w:numPr>
          <w:ilvl w:val="0"/>
          <w:numId w:val="15"/>
        </w:numPr>
        <w:tabs>
          <w:tab w:val="left" w:pos="3674"/>
        </w:tabs>
        <w:snapToGrid w:val="0"/>
        <w:spacing w:line="480" w:lineRule="exact"/>
        <w:ind w:left="2540" w:hanging="205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寫作格式：參賽作品依規定格式撰寫，詳見中學生網站閱讀心得專區「全國高級中等學校閱讀心得寫作比賽參賽文章規格說明」。</w:t>
      </w:r>
    </w:p>
    <w:p w:rsidR="00BC061A" w:rsidRDefault="00C76BC1">
      <w:pPr>
        <w:pStyle w:val="Standard"/>
        <w:numPr>
          <w:ilvl w:val="0"/>
          <w:numId w:val="15"/>
        </w:numPr>
        <w:tabs>
          <w:tab w:val="left" w:pos="3107"/>
        </w:tabs>
        <w:snapToGrid w:val="0"/>
        <w:spacing w:line="480" w:lineRule="exact"/>
        <w:ind w:left="1973" w:hanging="1491"/>
        <w:jc w:val="both"/>
      </w:pPr>
      <w:r>
        <w:rPr>
          <w:rFonts w:eastAsia="標楷體"/>
          <w:color w:val="000000"/>
          <w:sz w:val="28"/>
          <w:szCs w:val="28"/>
        </w:rPr>
        <w:t>敘獎：比賽依年級評分，</w:t>
      </w:r>
      <w:r>
        <w:rPr>
          <w:rFonts w:eastAsia="標楷體"/>
          <w:color w:val="000000"/>
          <w:sz w:val="28"/>
          <w:szCs w:val="28"/>
        </w:rPr>
        <w:t>評審評比分為特優、優等、甲等三種等第，由執行單位頒發獎狀乙張，以資鼓勵。</w:t>
      </w:r>
      <w:r>
        <w:rPr>
          <w:rFonts w:ascii="標楷體" w:eastAsia="標楷體" w:hAnsi="標楷體"/>
          <w:color w:val="000000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BC061A" w:rsidRDefault="00C76BC1">
      <w:pPr>
        <w:pStyle w:val="Standard"/>
        <w:numPr>
          <w:ilvl w:val="0"/>
          <w:numId w:val="15"/>
        </w:numPr>
        <w:tabs>
          <w:tab w:val="left" w:pos="3107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著作權宣告：</w:t>
      </w:r>
    </w:p>
    <w:p w:rsidR="00BC061A" w:rsidRDefault="00C76BC1">
      <w:pPr>
        <w:pStyle w:val="Standard"/>
        <w:numPr>
          <w:ilvl w:val="0"/>
          <w:numId w:val="23"/>
        </w:numPr>
        <w:snapToGrid w:val="0"/>
        <w:spacing w:line="480" w:lineRule="exact"/>
        <w:ind w:left="1565" w:hanging="301"/>
        <w:jc w:val="both"/>
      </w:pPr>
      <w:r>
        <w:rPr>
          <w:rFonts w:eastAsia="標楷體"/>
          <w:color w:val="000000"/>
          <w:sz w:val="28"/>
          <w:szCs w:val="28"/>
        </w:rPr>
        <w:t>參賽得獎作品之著作權，歸教育部國民及學前教育署所有，並擁有結集成冊或運用於其他教育目的之權利</w:t>
      </w:r>
      <w:r>
        <w:rPr>
          <w:rFonts w:ascii="標楷體" w:eastAsia="標楷體" w:hAnsi="標楷體"/>
          <w:color w:val="000000"/>
          <w:sz w:val="28"/>
          <w:szCs w:val="28"/>
        </w:rPr>
        <w:t>，且公開刊登於中學生網站，不再個別通知著作人，並不得要求將作品從網站撤除，亦不支</w:t>
      </w:r>
      <w:r>
        <w:rPr>
          <w:rFonts w:eastAsia="標楷體"/>
          <w:color w:val="000000"/>
          <w:sz w:val="28"/>
          <w:szCs w:val="28"/>
        </w:rPr>
        <w:t>付任何稿費。</w:t>
      </w:r>
    </w:p>
    <w:p w:rsidR="00BC061A" w:rsidRDefault="00C76BC1">
      <w:pPr>
        <w:pStyle w:val="Standard"/>
        <w:numPr>
          <w:ilvl w:val="0"/>
          <w:numId w:val="4"/>
        </w:numPr>
        <w:snapToGrid w:val="0"/>
        <w:spacing w:line="480" w:lineRule="exact"/>
        <w:ind w:left="1565" w:hanging="30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參賽作品若涉及抄襲行為，經檢舉查證屬實，除將該作品自網站移除與收回獎狀，另將通知</w:t>
      </w:r>
      <w:r>
        <w:rPr>
          <w:rFonts w:eastAsia="標楷體"/>
          <w:color w:val="000000"/>
          <w:sz w:val="28"/>
          <w:szCs w:val="28"/>
        </w:rPr>
        <w:t>學校議處，並永久停權。</w:t>
      </w:r>
    </w:p>
    <w:p w:rsidR="00BC061A" w:rsidRDefault="00C76BC1">
      <w:pPr>
        <w:pStyle w:val="Standard"/>
        <w:numPr>
          <w:ilvl w:val="0"/>
          <w:numId w:val="4"/>
        </w:numPr>
        <w:snapToGrid w:val="0"/>
        <w:spacing w:line="480" w:lineRule="exact"/>
        <w:ind w:left="1565" w:hanging="30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因侵犯他人著作權或智慧財產權而涉訟，由參賽者負一切法律責</w:t>
      </w:r>
    </w:p>
    <w:p w:rsidR="00BC061A" w:rsidRDefault="00C76BC1">
      <w:pPr>
        <w:pStyle w:val="Standard"/>
        <w:pageBreakBefore/>
        <w:snapToGrid w:val="0"/>
        <w:spacing w:line="480" w:lineRule="exact"/>
        <w:ind w:left="1565" w:hanging="301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任。</w:t>
      </w:r>
    </w:p>
    <w:p w:rsidR="00BC061A" w:rsidRDefault="00C76BC1">
      <w:pPr>
        <w:pStyle w:val="Standard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玖、參賽學生注意事項</w:t>
      </w:r>
    </w:p>
    <w:p w:rsidR="00BC061A" w:rsidRDefault="00C76BC1">
      <w:pPr>
        <w:pStyle w:val="Standard"/>
        <w:numPr>
          <w:ilvl w:val="0"/>
          <w:numId w:val="24"/>
        </w:numPr>
        <w:snapToGrid w:val="0"/>
        <w:spacing w:line="480" w:lineRule="exact"/>
        <w:ind w:left="1315" w:hanging="748"/>
      </w:pPr>
      <w:r>
        <w:rPr>
          <w:rFonts w:eastAsia="標楷體"/>
          <w:color w:val="000000"/>
          <w:sz w:val="28"/>
          <w:szCs w:val="28"/>
        </w:rPr>
        <w:t>首次投稿學生請先</w:t>
      </w:r>
      <w:hyperlink r:id="rId9" w:history="1">
        <w:r>
          <w:rPr>
            <w:rFonts w:eastAsia="標楷體"/>
            <w:color w:val="000000"/>
            <w:sz w:val="28"/>
            <w:szCs w:val="28"/>
          </w:rPr>
          <w:t>加入</w:t>
        </w:r>
      </w:hyperlink>
      <w:r>
        <w:rPr>
          <w:rFonts w:eastAsia="標楷體"/>
          <w:color w:val="000000"/>
          <w:sz w:val="28"/>
          <w:szCs w:val="28"/>
        </w:rPr>
        <w:t>中學生網站會員註冊，學校登入密碼請洽各校負責人員，依規定填寫正確資料，完成登錄會員註冊程序，若未收到回訊、忘記帳號、密碼等參賽相關問題，煩請直接聯繫各校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承辦處室</w:t>
      </w:r>
      <w:r>
        <w:rPr>
          <w:rFonts w:eastAsia="標楷體"/>
          <w:color w:val="000000"/>
          <w:sz w:val="28"/>
          <w:szCs w:val="28"/>
        </w:rPr>
        <w:t>負責人員，各校依其網站管理權限，協助參賽學生進行處理相關事項。基於任務分工原則，分區及全國召集單位不直接回覆參賽學生的問題。</w:t>
      </w:r>
    </w:p>
    <w:p w:rsidR="00BC061A" w:rsidRDefault="00C76BC1">
      <w:pPr>
        <w:pStyle w:val="Standard"/>
        <w:numPr>
          <w:ilvl w:val="0"/>
          <w:numId w:val="6"/>
        </w:numPr>
        <w:snapToGrid w:val="0"/>
        <w:spacing w:line="480" w:lineRule="exact"/>
        <w:ind w:left="1315" w:hanging="748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每位學生每學期僅能投稿一篇作品，每篇作品需為單一作者，不接受聯名投稿。</w:t>
      </w:r>
    </w:p>
    <w:p w:rsidR="00BC061A" w:rsidRDefault="00C76BC1">
      <w:pPr>
        <w:pStyle w:val="Standard"/>
        <w:widowControl/>
        <w:numPr>
          <w:ilvl w:val="0"/>
          <w:numId w:val="6"/>
        </w:numPr>
        <w:snapToGrid w:val="0"/>
        <w:spacing w:line="480" w:lineRule="exact"/>
        <w:ind w:left="1315" w:hanging="748"/>
        <w:jc w:val="both"/>
      </w:pPr>
      <w:r>
        <w:rPr>
          <w:rFonts w:eastAsia="標楷體"/>
          <w:color w:val="000000"/>
          <w:sz w:val="28"/>
          <w:szCs w:val="28"/>
        </w:rPr>
        <w:t>參賽作品限未曾出版、發表或獲獎，並不得抄襲、模仿、改編、譯自外文或頂用他人名義參賽，如有上述情形，</w:t>
      </w:r>
      <w:r>
        <w:rPr>
          <w:rFonts w:eastAsia="標楷體"/>
          <w:color w:val="000000"/>
          <w:kern w:val="0"/>
          <w:sz w:val="28"/>
          <w:szCs w:val="28"/>
        </w:rPr>
        <w:t>將通知學校議處，並永久停權。該作品</w:t>
      </w:r>
      <w:r>
        <w:rPr>
          <w:rFonts w:eastAsia="標楷體"/>
          <w:color w:val="000000"/>
          <w:sz w:val="28"/>
          <w:szCs w:val="28"/>
        </w:rPr>
        <w:t>取消資格、追回獎狀。</w:t>
      </w:r>
    </w:p>
    <w:p w:rsidR="00BC061A" w:rsidRDefault="00C76BC1">
      <w:pPr>
        <w:pStyle w:val="Standard"/>
        <w:widowControl/>
        <w:numPr>
          <w:ilvl w:val="0"/>
          <w:numId w:val="6"/>
        </w:numPr>
        <w:snapToGrid w:val="0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文中除「二、內容摘錄」須註明文字出處之頁碼外，其他部分若有引用資料請加「」符號，且字數不得超過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字（不含標點符號），否則視為抄襲作品。參賽學生需繳交未抄襲切結</w:t>
      </w:r>
      <w:r>
        <w:rPr>
          <w:rFonts w:ascii="標楷體" w:eastAsia="標楷體" w:hAnsi="標楷體"/>
          <w:color w:val="000000"/>
          <w:sz w:val="28"/>
          <w:szCs w:val="28"/>
        </w:rPr>
        <w:t>書至各校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承辦處室</w:t>
      </w:r>
      <w:r>
        <w:rPr>
          <w:rFonts w:ascii="標楷體" w:eastAsia="標楷體" w:hAnsi="標楷體"/>
          <w:color w:val="000000"/>
          <w:sz w:val="28"/>
          <w:szCs w:val="28"/>
        </w:rPr>
        <w:t>備查。</w:t>
      </w:r>
    </w:p>
    <w:p w:rsidR="00BC061A" w:rsidRDefault="00C76BC1">
      <w:pPr>
        <w:pStyle w:val="Standard"/>
        <w:numPr>
          <w:ilvl w:val="0"/>
          <w:numId w:val="6"/>
        </w:numPr>
        <w:snapToGrid w:val="0"/>
        <w:spacing w:line="480" w:lineRule="exact"/>
        <w:ind w:left="1315" w:hanging="748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務請儘早完成投稿，若因網路壅塞，無法完成投稿，喪失比賽機會，參賽學生須自行負責。</w:t>
      </w:r>
    </w:p>
    <w:p w:rsidR="00BC061A" w:rsidRDefault="00C76BC1">
      <w:pPr>
        <w:pStyle w:val="Standard"/>
        <w:numPr>
          <w:ilvl w:val="0"/>
          <w:numId w:val="6"/>
        </w:numPr>
        <w:snapToGrid w:val="0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投稿參賽步驟：</w:t>
      </w:r>
    </w:p>
    <w:p w:rsidR="00BC061A" w:rsidRDefault="00C76BC1">
      <w:pPr>
        <w:pStyle w:val="Standard"/>
        <w:snapToGrid w:val="0"/>
        <w:spacing w:line="480" w:lineRule="exact"/>
        <w:ind w:left="4060" w:hanging="278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【步驟一】上傳作品：連結中學生網站首頁，點選左邊「上傳我的作品」，開始上傳作品。</w:t>
      </w:r>
    </w:p>
    <w:p w:rsidR="00BC061A" w:rsidRDefault="00C76BC1">
      <w:pPr>
        <w:pStyle w:val="Standard"/>
        <w:snapToGrid w:val="0"/>
        <w:spacing w:line="480" w:lineRule="exact"/>
        <w:ind w:left="3964" w:hanging="2694"/>
      </w:pPr>
      <w:r>
        <w:rPr>
          <w:rFonts w:eastAsia="標楷體"/>
          <w:color w:val="000000"/>
          <w:sz w:val="28"/>
          <w:szCs w:val="28"/>
        </w:rPr>
        <w:t>【步驟二】投稿參賽：作品上傳成功後，點選該篇作品的「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228600" cy="241200"/>
            <wp:effectExtent l="0" t="0" r="0" b="6450"/>
            <wp:docPr id="1" name="圖片 1" descr="icon_07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30395" r="2948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1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  <w:sz w:val="28"/>
          <w:szCs w:val="28"/>
        </w:rPr>
        <w:t>」圖示，進入選擇參賽梯次畫面，完成投稿。</w:t>
      </w:r>
    </w:p>
    <w:p w:rsidR="00BC061A" w:rsidRDefault="00C76BC1">
      <w:pPr>
        <w:pStyle w:val="Standard"/>
        <w:numPr>
          <w:ilvl w:val="0"/>
          <w:numId w:val="6"/>
        </w:numPr>
        <w:snapToGrid w:val="0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閱讀心得作品於投稿完成後、競賽截止之前，可進行刪除或修改文章重新投稿作業。</w:t>
      </w:r>
    </w:p>
    <w:p w:rsidR="00BC061A" w:rsidRDefault="00C76BC1">
      <w:pPr>
        <w:pStyle w:val="Standard"/>
        <w:numPr>
          <w:ilvl w:val="0"/>
          <w:numId w:val="6"/>
        </w:numPr>
        <w:snapToGrid w:val="0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BC061A" w:rsidRDefault="00C76BC1">
      <w:pPr>
        <w:pStyle w:val="Standard"/>
        <w:ind w:left="420" w:hanging="4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拾、參賽學校注意事項</w:t>
      </w:r>
    </w:p>
    <w:p w:rsidR="00BC061A" w:rsidRDefault="00C76BC1">
      <w:pPr>
        <w:pStyle w:val="Standard"/>
        <w:numPr>
          <w:ilvl w:val="0"/>
          <w:numId w:val="25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參賽學校有相關問題需要協助處理，請直接向分區召集學校反應，</w:t>
      </w:r>
      <w:r>
        <w:rPr>
          <w:rFonts w:eastAsia="標楷體"/>
          <w:color w:val="000000"/>
          <w:sz w:val="28"/>
          <w:szCs w:val="28"/>
        </w:rPr>
        <w:lastRenderedPageBreak/>
        <w:t>由分區召集學校負責回覆或代向全國召集單位反應。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</w:pPr>
      <w:r>
        <w:rPr>
          <w:rFonts w:eastAsia="標楷體"/>
          <w:color w:val="000000"/>
          <w:sz w:val="28"/>
          <w:szCs w:val="28"/>
        </w:rPr>
        <w:t>參賽學生投稿後若無「</w: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233638" cy="241200"/>
            <wp:effectExtent l="0" t="0" r="0" b="6450"/>
            <wp:docPr id="2" name="圖片 2" descr="icon_07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30395" r="29042"/>
                    <a:stretch>
                      <a:fillRect/>
                    </a:stretch>
                  </pic:blipFill>
                  <pic:spPr>
                    <a:xfrm>
                      <a:off x="0" y="0"/>
                      <a:ext cx="233638" cy="241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  <w:sz w:val="28"/>
          <w:szCs w:val="28"/>
        </w:rPr>
        <w:t>」（參加比賽）圖示時，請先確認該分區是否已開放投稿，「未開放」時無法參賽，故不會出現「參加比賽」圖示。請通知分區召集學校協助處理。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</w:pPr>
      <w:r>
        <w:rPr>
          <w:rFonts w:eastAsia="標楷體"/>
          <w:color w:val="000000"/>
          <w:sz w:val="28"/>
          <w:szCs w:val="28"/>
        </w:rPr>
        <w:t>各校參賽篇數為各校班級數的兩倍（含進修學校，不含國中部），參賽作品需繳</w:t>
      </w:r>
      <w:r>
        <w:rPr>
          <w:rFonts w:eastAsia="標楷體"/>
          <w:color w:val="000000"/>
          <w:sz w:val="28"/>
          <w:szCs w:val="28"/>
        </w:rPr>
        <w:t>交未抄襲切結書至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承辦處室</w:t>
      </w:r>
      <w:r>
        <w:rPr>
          <w:rFonts w:ascii="標楷體" w:eastAsia="標楷體" w:hAnsi="標楷體"/>
          <w:color w:val="000000"/>
          <w:sz w:val="28"/>
          <w:szCs w:val="28"/>
        </w:rPr>
        <w:t>備查，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未繳交者，請學校逕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中學生網站後</w:t>
      </w:r>
      <w:r>
        <w:rPr>
          <w:rFonts w:eastAsia="標楷體"/>
          <w:color w:val="000000"/>
          <w:sz w:val="28"/>
          <w:szCs w:val="28"/>
        </w:rPr>
        <w:t>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刪除該作品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eastAsia="標楷體"/>
          <w:color w:val="000000"/>
          <w:sz w:val="28"/>
          <w:szCs w:val="28"/>
        </w:rPr>
        <w:t>參賽學校於截稿後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日內，透過校內篩選機制自行控管參賽數量。如果參賽學校未完成刪除超出之篇數，系統會在</w:t>
      </w:r>
      <w:r>
        <w:rPr>
          <w:rFonts w:eastAsia="標楷體"/>
          <w:color w:val="000000"/>
          <w:kern w:val="0"/>
          <w:sz w:val="28"/>
          <w:szCs w:val="28"/>
        </w:rPr>
        <w:t>分區召集學校分配設定評審學校前，</w:t>
      </w:r>
      <w:r>
        <w:rPr>
          <w:rFonts w:eastAsia="標楷體"/>
          <w:color w:val="000000"/>
          <w:sz w:val="28"/>
          <w:szCs w:val="28"/>
        </w:rPr>
        <w:t>自動刪除投稿時間較晚之作品。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各校正式參賽作品以中學生網站為準，請各校確認中學生網站參賽作品與參賽作品一覽表一致。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</w:pPr>
      <w:r>
        <w:rPr>
          <w:rFonts w:eastAsia="標楷體"/>
          <w:color w:val="000000"/>
          <w:sz w:val="28"/>
          <w:szCs w:val="28"/>
        </w:rPr>
        <w:t>請參賽學校依評審時程主動留意網站評審作業專區，檢視參賽學校是否為評審學校，並依評審時程完成評審</w:t>
      </w:r>
      <w:r>
        <w:rPr>
          <w:rFonts w:eastAsia="標楷體"/>
          <w:color w:val="000000"/>
          <w:kern w:val="0"/>
          <w:sz w:val="28"/>
          <w:szCs w:val="28"/>
        </w:rPr>
        <w:t>（含初審、重審）</w:t>
      </w:r>
      <w:r>
        <w:rPr>
          <w:rFonts w:eastAsia="標楷體"/>
          <w:color w:val="000000"/>
          <w:sz w:val="28"/>
          <w:szCs w:val="28"/>
        </w:rPr>
        <w:t>工作，建議參賽學校與評審學校多利用</w:t>
      </w:r>
      <w:r>
        <w:rPr>
          <w:rFonts w:eastAsia="標楷體"/>
          <w:color w:val="000000"/>
          <w:sz w:val="28"/>
          <w:szCs w:val="28"/>
        </w:rPr>
        <w:t>Google</w:t>
      </w:r>
      <w:r>
        <w:rPr>
          <w:rFonts w:eastAsia="標楷體"/>
          <w:color w:val="000000"/>
          <w:sz w:val="28"/>
          <w:szCs w:val="28"/>
        </w:rPr>
        <w:t>平臺搜尋抄襲作品。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參賽學校無</w:t>
      </w:r>
      <w:r>
        <w:rPr>
          <w:rFonts w:eastAsia="標楷體"/>
          <w:color w:val="000000"/>
          <w:sz w:val="28"/>
          <w:szCs w:val="28"/>
        </w:rPr>
        <w:t>法配合參與評審工作，則該校學生作品將不列入評審。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參賽學校於召集學校公布成績後，可至中學生網站點選「作品查詢」得知各校得獎作品。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參賽學校主任基本資料若有變更或有人事異動，請在中學生網站修正並通知分區召集學校，並將工作列入移交。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請參賽學校分別設立系統第一管理者、第二管理者、第三管理者，以利職務代理相關事宜。</w:t>
      </w:r>
    </w:p>
    <w:p w:rsidR="00BC061A" w:rsidRDefault="00C76BC1">
      <w:pPr>
        <w:pStyle w:val="Standard"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請參賽學校轉知各參賽學校學生參賽相關事項。</w:t>
      </w:r>
    </w:p>
    <w:p w:rsidR="00BC061A" w:rsidRDefault="00C76BC1">
      <w:pPr>
        <w:pStyle w:val="Standard"/>
        <w:widowControl/>
        <w:numPr>
          <w:ilvl w:val="0"/>
          <w:numId w:val="9"/>
        </w:numPr>
        <w:snapToGrid w:val="0"/>
        <w:spacing w:line="480" w:lineRule="exact"/>
        <w:ind w:left="1293" w:hanging="720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請各校依權責給予辦理本項比賽之評審老師、指導老師、行政等相關人員敘獎。</w:t>
      </w:r>
    </w:p>
    <w:p w:rsidR="00BC061A" w:rsidRDefault="00C76BC1">
      <w:pPr>
        <w:pStyle w:val="Standard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拾壹、分區召集學校注意事項</w:t>
      </w:r>
    </w:p>
    <w:p w:rsidR="00BC061A" w:rsidRDefault="00C76BC1">
      <w:pPr>
        <w:pStyle w:val="Standard"/>
        <w:numPr>
          <w:ilvl w:val="0"/>
          <w:numId w:val="26"/>
        </w:numPr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請於投稿時間視各區競賽狀況，進行競賽管理專區開啟或關閉競賽管理作業。</w:t>
      </w:r>
    </w:p>
    <w:p w:rsidR="00BC061A" w:rsidRDefault="00BC061A">
      <w:pPr>
        <w:pStyle w:val="Standard"/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pageBreakBefore/>
        <w:numPr>
          <w:ilvl w:val="0"/>
          <w:numId w:val="17"/>
        </w:numPr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請各分區召集學校依排定時間，分配設定各區評審學校，每篇作品由兩個學校共同評審。</w:t>
      </w:r>
    </w:p>
    <w:p w:rsidR="00BC061A" w:rsidRDefault="00C76BC1">
      <w:pPr>
        <w:pStyle w:val="Standard"/>
        <w:numPr>
          <w:ilvl w:val="0"/>
          <w:numId w:val="17"/>
        </w:numPr>
        <w:snapToGrid w:val="0"/>
        <w:spacing w:line="480" w:lineRule="exact"/>
        <w:ind w:left="1434" w:hanging="720"/>
        <w:jc w:val="both"/>
      </w:pPr>
      <w:r>
        <w:rPr>
          <w:rFonts w:eastAsia="標楷體"/>
          <w:color w:val="000000"/>
          <w:sz w:val="28"/>
          <w:szCs w:val="28"/>
        </w:rPr>
        <w:t>請各分區召集學校與各區參賽學校共同訂定評分原則，各分區評比分為特優、優等、甲等三種等第，若有分區召集學校尚未完成評審工作，獎狀印製分發日期順延。</w:t>
      </w:r>
    </w:p>
    <w:p w:rsidR="00BC061A" w:rsidRDefault="00BC061A">
      <w:pPr>
        <w:pStyle w:val="Standard"/>
        <w:snapToGrid w:val="0"/>
        <w:spacing w:line="480" w:lineRule="exact"/>
        <w:ind w:left="1434"/>
        <w:jc w:val="both"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numPr>
          <w:ilvl w:val="0"/>
          <w:numId w:val="17"/>
        </w:numPr>
        <w:snapToGrid w:val="0"/>
        <w:spacing w:after="120" w:line="480" w:lineRule="exact"/>
        <w:ind w:left="1434" w:hanging="720"/>
        <w:jc w:val="both"/>
      </w:pPr>
      <w:r>
        <w:rPr>
          <w:rFonts w:eastAsia="標楷體"/>
          <w:color w:val="000000"/>
          <w:kern w:val="0"/>
          <w:sz w:val="28"/>
          <w:szCs w:val="28"/>
        </w:rPr>
        <w:t>投稿、截稿、初</w:t>
      </w:r>
      <w:r>
        <w:rPr>
          <w:rFonts w:eastAsia="標楷體"/>
          <w:color w:val="000000"/>
          <w:sz w:val="28"/>
          <w:szCs w:val="28"/>
        </w:rPr>
        <w:t>審、</w:t>
      </w:r>
      <w:r>
        <w:rPr>
          <w:rFonts w:eastAsia="標楷體"/>
          <w:color w:val="000000"/>
          <w:kern w:val="0"/>
          <w:sz w:val="28"/>
          <w:szCs w:val="28"/>
        </w:rPr>
        <w:t>重審</w:t>
      </w:r>
      <w:r>
        <w:rPr>
          <w:rFonts w:eastAsia="標楷體"/>
          <w:color w:val="000000"/>
          <w:sz w:val="28"/>
          <w:szCs w:val="28"/>
        </w:rPr>
        <w:t>、複審、名次公佈、獎狀印製分發時程</w:t>
      </w:r>
      <w:r>
        <w:rPr>
          <w:rFonts w:eastAsia="標楷體"/>
          <w:color w:val="000000"/>
          <w:kern w:val="0"/>
          <w:sz w:val="28"/>
          <w:szCs w:val="28"/>
        </w:rPr>
        <w:t>：</w:t>
      </w:r>
    </w:p>
    <w:tbl>
      <w:tblPr>
        <w:tblW w:w="907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2127"/>
        <w:gridCol w:w="1982"/>
      </w:tblGrid>
      <w:tr w:rsidR="00BC061A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第二學期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投稿時間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合審學校針對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疑似抄襲作品重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審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日中午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~</w:t>
            </w:r>
          </w:p>
          <w:p w:rsidR="00BC061A" w:rsidRDefault="00C76BC1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06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得獎作者名字若有亂碼，請參賽學校將正確資料電郵至</w:t>
            </w:r>
            <w:r>
              <w:rPr>
                <w:rFonts w:eastAsia="標楷體"/>
                <w:color w:val="000000"/>
                <w:sz w:val="28"/>
                <w:szCs w:val="28"/>
              </w:rPr>
              <w:t>圖書館輔導團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總召集學校。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日前電郵至屏東女中圖書館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日前電郵至屏東女中圖書館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圖書館輔導團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總召集學校製頒獎狀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日前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日前</w:t>
            </w:r>
          </w:p>
        </w:tc>
      </w:tr>
    </w:tbl>
    <w:p w:rsidR="00BC061A" w:rsidRDefault="00C76BC1">
      <w:pPr>
        <w:pStyle w:val="Standard"/>
        <w:numPr>
          <w:ilvl w:val="0"/>
          <w:numId w:val="17"/>
        </w:numPr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各分區召集學校主任基本資料若有變更或人事異動，請在中學生網站修正並通知全國總召集學校，並將工作列入移交。</w:t>
      </w:r>
    </w:p>
    <w:p w:rsidR="00BC061A" w:rsidRDefault="00C76BC1">
      <w:pPr>
        <w:pStyle w:val="Standard"/>
        <w:numPr>
          <w:ilvl w:val="0"/>
          <w:numId w:val="17"/>
        </w:numPr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各分區召集學校若有異動，請主動通知承辦學校新召集學校名稱，圖書館主任姓名及其電子信箱與連絡電話，並將工作移交給新的召集學校。</w:t>
      </w:r>
    </w:p>
    <w:p w:rsidR="00BC061A" w:rsidRDefault="00BC061A">
      <w:pPr>
        <w:pStyle w:val="Standard"/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pageBreakBefore/>
        <w:numPr>
          <w:ilvl w:val="0"/>
          <w:numId w:val="17"/>
        </w:numPr>
        <w:snapToGrid w:val="0"/>
        <w:spacing w:line="480" w:lineRule="exact"/>
        <w:ind w:left="1434" w:hanging="7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請分區召集學校轉知各區參賽學校參賽相關事項。</w:t>
      </w:r>
    </w:p>
    <w:p w:rsidR="00BC061A" w:rsidRDefault="00BC061A">
      <w:pPr>
        <w:pStyle w:val="Standard"/>
        <w:widowControl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pageBreakBefore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拾貳、全國高級中等學校閱讀心得寫作比賽召集單位與負責業務</w:t>
      </w: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1161"/>
        <w:gridCol w:w="3625"/>
        <w:gridCol w:w="2784"/>
      </w:tblGrid>
      <w:tr w:rsidR="00BC061A">
        <w:tblPrEx>
          <w:tblCellMar>
            <w:top w:w="0" w:type="dxa"/>
            <w:bottom w:w="0" w:type="dxa"/>
          </w:tblCellMar>
        </w:tblPrEx>
        <w:trPr>
          <w:trHeight w:val="556"/>
          <w:tblHeader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ind w:left="19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區名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閱讀心得辦理參賽業務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召集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負責單位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國立基隆女中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市立育成高中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市立三民高中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宜蘭區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國立宜蘭高中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市立觀音高中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縣立湖口高中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國立竹南高中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私立東大附中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縣立藝術高中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國立水里商工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國立北港高中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國立嘉義女中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私立長榮高中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市立高雄女中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國立岡山高中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國立潮州高中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國立臺東女中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分區評審召集相關事宜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國立花蓮女中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全國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中學生網站</w:t>
            </w:r>
          </w:p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維護與註冊參賽相關業務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讀冊書店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全國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中學生網站閱讀心得比賽</w:t>
            </w:r>
          </w:p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評審設定召集相關業務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私立長榮高中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全國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中學生網站</w:t>
            </w:r>
          </w:p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作品抄襲檢舉相關業務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國立臺南女中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全國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中學生網站</w:t>
            </w:r>
          </w:p>
          <w:p w:rsidR="00BC061A" w:rsidRDefault="00C76BC1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獎狀印送與經費統整相關業務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國立屏東女中</w:t>
            </w:r>
          </w:p>
        </w:tc>
      </w:tr>
    </w:tbl>
    <w:p w:rsidR="00BC061A" w:rsidRDefault="00C76BC1">
      <w:pPr>
        <w:pStyle w:val="Standard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拾叁、本實施計畫經教育部國民及學前教育署核定後實施。</w:t>
      </w:r>
    </w:p>
    <w:p w:rsidR="00BC061A" w:rsidRDefault="00C76BC1">
      <w:pPr>
        <w:pStyle w:val="Standard"/>
        <w:pageBreakBefore/>
        <w:ind w:right="560"/>
        <w:jc w:val="right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lastRenderedPageBreak/>
        <w:t xml:space="preserve"> </w:t>
      </w:r>
    </w:p>
    <w:p w:rsidR="00BC061A" w:rsidRDefault="00C76BC1">
      <w:pPr>
        <w:pStyle w:val="Standard"/>
        <w:jc w:val="center"/>
      </w:pPr>
      <w:r>
        <w:rPr>
          <w:rFonts w:eastAsia="標楷體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5177159</wp:posOffset>
                </wp:positionH>
                <wp:positionV relativeFrom="paragraph">
                  <wp:posOffset>-579601</wp:posOffset>
                </wp:positionV>
                <wp:extent cx="1176018" cy="321311"/>
                <wp:effectExtent l="0" t="0" r="24132" b="21589"/>
                <wp:wrapNone/>
                <wp:docPr id="3" name="訊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18" cy="32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061A" w:rsidRDefault="00C76BC1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：切結書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訊框1" o:spid="_x0000_s1026" type="#_x0000_t202" style="position:absolute;left:0;text-align:left;margin-left:407.65pt;margin-top:-45.65pt;width:92.6pt;height:25.3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" strokeweight=".02106mm">
                <v:textbox style="mso-fit-shape-to-text:t">
                  <w:txbxContent>
                    <w:p w:rsidR="00BC061A" w:rsidRDefault="00C76BC1">
                      <w:pPr>
                        <w:pStyle w:val="Framecontents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t>：切結書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4"/>
          <w:szCs w:val="34"/>
        </w:rPr>
        <w:t>_____________(</w:t>
      </w:r>
      <w:r>
        <w:rPr>
          <w:rFonts w:eastAsia="標楷體"/>
          <w:b/>
          <w:bCs/>
          <w:color w:val="000000"/>
          <w:sz w:val="34"/>
          <w:szCs w:val="34"/>
        </w:rPr>
        <w:t>校名</w:t>
      </w:r>
      <w:r>
        <w:rPr>
          <w:rFonts w:eastAsia="標楷體"/>
          <w:b/>
          <w:bCs/>
          <w:color w:val="000000"/>
          <w:sz w:val="34"/>
          <w:szCs w:val="34"/>
        </w:rPr>
        <w:t>)</w:t>
      </w:r>
      <w:r>
        <w:rPr>
          <w:rFonts w:eastAsia="標楷體"/>
          <w:b/>
          <w:bCs/>
          <w:color w:val="000000"/>
          <w:sz w:val="34"/>
          <w:szCs w:val="34"/>
        </w:rPr>
        <w:t>參加全國高級中等學校閱讀心得寫作比賽</w:t>
      </w:r>
    </w:p>
    <w:p w:rsidR="00BC061A" w:rsidRDefault="00C76BC1">
      <w:pPr>
        <w:pStyle w:val="Standard"/>
        <w:jc w:val="center"/>
        <w:rPr>
          <w:rFonts w:eastAsia="標楷體"/>
          <w:b/>
          <w:bCs/>
          <w:color w:val="000000"/>
          <w:sz w:val="34"/>
          <w:szCs w:val="34"/>
        </w:rPr>
      </w:pPr>
      <w:r>
        <w:rPr>
          <w:rFonts w:eastAsia="標楷體"/>
          <w:b/>
          <w:bCs/>
          <w:color w:val="000000"/>
          <w:sz w:val="34"/>
          <w:szCs w:val="34"/>
        </w:rPr>
        <w:t>作品未抄襲切結書</w:t>
      </w:r>
    </w:p>
    <w:p w:rsidR="00BC061A" w:rsidRDefault="00C76BC1">
      <w:pPr>
        <w:pStyle w:val="Standard"/>
        <w:spacing w:before="120"/>
        <w:ind w:firstLine="1120"/>
        <w:jc w:val="both"/>
      </w:pPr>
      <w:r>
        <w:rPr>
          <w:rFonts w:eastAsia="標楷體"/>
          <w:color w:val="000000"/>
          <w:sz w:val="28"/>
          <w:szCs w:val="28"/>
        </w:rPr>
        <w:t>立切結書人參加教育部國民及學前教育署於中學生網站舉辦之</w:t>
      </w:r>
      <w:r>
        <w:rPr>
          <w:rFonts w:eastAsia="標楷體"/>
          <w:color w:val="000000"/>
          <w:sz w:val="28"/>
          <w:szCs w:val="28"/>
          <w:u w:val="single"/>
        </w:rPr>
        <w:t xml:space="preserve">       </w:t>
      </w:r>
    </w:p>
    <w:p w:rsidR="00BC061A" w:rsidRDefault="00C76BC1">
      <w:pPr>
        <w:pStyle w:val="Standard"/>
        <w:ind w:left="568" w:hanging="6"/>
        <w:jc w:val="both"/>
      </w:pPr>
      <w:r>
        <w:rPr>
          <w:rFonts w:eastAsia="標楷體"/>
          <w:color w:val="000000"/>
          <w:sz w:val="28"/>
          <w:szCs w:val="28"/>
        </w:rPr>
        <w:t>梯次閱讀心得寫作比賽</w:t>
      </w:r>
      <w:r>
        <w:rPr>
          <w:rFonts w:ascii="標楷體" w:eastAsia="標楷體" w:hAnsi="標楷體"/>
          <w:color w:val="000000"/>
          <w:sz w:val="28"/>
          <w:szCs w:val="28"/>
        </w:rPr>
        <w:t>，已依規定格式撰寫，</w:t>
      </w:r>
      <w:r>
        <w:rPr>
          <w:rFonts w:eastAsia="標楷體"/>
          <w:color w:val="000000"/>
          <w:sz w:val="28"/>
          <w:szCs w:val="28"/>
        </w:rPr>
        <w:t>具結文章內容絕無抄襲之處，若有抄襲，願自負全責，接受校規懲處，並取消得獎資格。</w:t>
      </w:r>
    </w:p>
    <w:p w:rsidR="00BC061A" w:rsidRDefault="00BC061A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</w:p>
    <w:p w:rsidR="00BC061A" w:rsidRDefault="00BC061A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切結人：</w:t>
      </w:r>
    </w:p>
    <w:p w:rsidR="00BC061A" w:rsidRDefault="00C76BC1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科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學程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別班級：</w:t>
      </w:r>
    </w:p>
    <w:p w:rsidR="00BC061A" w:rsidRDefault="00C76BC1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學號：</w:t>
      </w:r>
    </w:p>
    <w:p w:rsidR="00BC061A" w:rsidRDefault="00BC061A">
      <w:pPr>
        <w:pStyle w:val="Standard"/>
        <w:spacing w:before="120" w:after="120"/>
        <w:ind w:firstLine="560"/>
        <w:jc w:val="both"/>
        <w:rPr>
          <w:rFonts w:eastAsia="標楷體"/>
          <w:color w:val="000000"/>
          <w:sz w:val="28"/>
          <w:szCs w:val="28"/>
        </w:rPr>
      </w:pPr>
    </w:p>
    <w:p w:rsidR="00BC061A" w:rsidRDefault="00C76BC1">
      <w:pPr>
        <w:pStyle w:val="Standard"/>
        <w:ind w:right="26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中華民國　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年　　月　　日</w:t>
      </w:r>
    </w:p>
    <w:p w:rsidR="00BC061A" w:rsidRDefault="00C76BC1">
      <w:pPr>
        <w:pStyle w:val="Standard"/>
        <w:widowControl/>
        <w:snapToGrid w:val="0"/>
        <w:spacing w:line="500" w:lineRule="exact"/>
        <w:ind w:left="758" w:hanging="727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備註：學生作品若有涉及抄襲，經檢舉且查證屬實者，將通知學校議處，並永久停權。</w:t>
      </w:r>
    </w:p>
    <w:p w:rsidR="00BC061A" w:rsidRDefault="00BC061A">
      <w:pPr>
        <w:pStyle w:val="Standard"/>
        <w:jc w:val="center"/>
        <w:rPr>
          <w:rFonts w:eastAsia="標楷體"/>
          <w:b/>
          <w:bCs/>
          <w:color w:val="000000"/>
          <w:sz w:val="34"/>
          <w:szCs w:val="34"/>
        </w:rPr>
      </w:pPr>
    </w:p>
    <w:p w:rsidR="00BC061A" w:rsidRDefault="00C76BC1">
      <w:pPr>
        <w:pStyle w:val="Standard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4753078</wp:posOffset>
                </wp:positionH>
                <wp:positionV relativeFrom="paragraph">
                  <wp:posOffset>-358197</wp:posOffset>
                </wp:positionV>
                <wp:extent cx="1786252" cy="321311"/>
                <wp:effectExtent l="0" t="0" r="23498" b="21589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2" cy="32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061A" w:rsidRDefault="00C76BC1">
                            <w:pPr>
                              <w:pStyle w:val="Framecontents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：參賽作品一覽表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margin-left:374.25pt;margin-top:-28.2pt;width:140.65pt;height:25.3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" strokeweight=".02106mm">
                <v:textbox style="mso-fit-shape-to-text:t">
                  <w:txbxContent>
                    <w:p w:rsidR="00BC061A" w:rsidRDefault="00C76BC1">
                      <w:pPr>
                        <w:pStyle w:val="Framecontents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  <w:r>
                        <w:rPr>
                          <w:rFonts w:eastAsia="標楷體"/>
                          <w:b/>
                        </w:rPr>
                        <w:t>：參賽作品一覽表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34"/>
          <w:szCs w:val="34"/>
        </w:rPr>
        <w:t>___________</w:t>
      </w:r>
      <w:r>
        <w:rPr>
          <w:rFonts w:eastAsia="標楷體"/>
          <w:b/>
          <w:color w:val="000000"/>
          <w:sz w:val="34"/>
          <w:szCs w:val="34"/>
        </w:rPr>
        <w:t>(</w:t>
      </w:r>
      <w:r>
        <w:rPr>
          <w:rFonts w:eastAsia="標楷體"/>
          <w:b/>
          <w:color w:val="000000"/>
          <w:sz w:val="34"/>
          <w:szCs w:val="34"/>
        </w:rPr>
        <w:t>校名</w:t>
      </w:r>
      <w:r>
        <w:rPr>
          <w:rFonts w:eastAsia="標楷體"/>
          <w:b/>
          <w:color w:val="000000"/>
          <w:sz w:val="34"/>
          <w:szCs w:val="34"/>
        </w:rPr>
        <w:t>)</w:t>
      </w:r>
      <w:r>
        <w:rPr>
          <w:rFonts w:eastAsia="標楷體"/>
          <w:b/>
          <w:color w:val="000000"/>
          <w:sz w:val="34"/>
          <w:szCs w:val="34"/>
        </w:rPr>
        <w:t>參加</w:t>
      </w:r>
      <w:r>
        <w:rPr>
          <w:rFonts w:eastAsia="標楷體"/>
          <w:b/>
          <w:bCs/>
          <w:color w:val="000000"/>
          <w:sz w:val="34"/>
          <w:szCs w:val="34"/>
        </w:rPr>
        <w:t>全國高級中等學校閱讀心得寫作比賽</w:t>
      </w:r>
    </w:p>
    <w:p w:rsidR="00BC061A" w:rsidRDefault="00C76BC1">
      <w:pPr>
        <w:pStyle w:val="Standard"/>
        <w:spacing w:after="120"/>
        <w:jc w:val="center"/>
      </w:pPr>
      <w:r>
        <w:rPr>
          <w:rFonts w:eastAsia="標楷體"/>
          <w:color w:val="000000"/>
          <w:sz w:val="34"/>
          <w:szCs w:val="34"/>
          <w:u w:val="single"/>
        </w:rPr>
        <w:t xml:space="preserve">      </w:t>
      </w:r>
      <w:r>
        <w:rPr>
          <w:rFonts w:eastAsia="標楷體"/>
          <w:b/>
          <w:color w:val="000000"/>
          <w:sz w:val="34"/>
          <w:szCs w:val="34"/>
        </w:rPr>
        <w:t>梯次作品一覽表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1452"/>
        <w:gridCol w:w="1240"/>
        <w:gridCol w:w="1440"/>
        <w:gridCol w:w="3548"/>
        <w:gridCol w:w="1364"/>
      </w:tblGrid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科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學程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>別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</w:pPr>
            <w:hyperlink r:id="rId11" w:history="1">
              <w:r>
                <w:rPr>
                  <w:rFonts w:eastAsia="標楷體"/>
                  <w:b/>
                  <w:color w:val="000000"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C76BC1">
            <w:pPr>
              <w:pStyle w:val="Standard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註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C061A" w:rsidRDefault="00BC061A">
            <w:pPr>
              <w:pStyle w:val="Standard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BC061A" w:rsidRDefault="00C76BC1">
      <w:pPr>
        <w:pStyle w:val="Standard"/>
        <w:spacing w:line="300" w:lineRule="exact"/>
        <w:ind w:right="-142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總投稿篇數：</w:t>
      </w:r>
      <w:r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>篇</w:t>
      </w:r>
    </w:p>
    <w:p w:rsidR="00BC061A" w:rsidRDefault="00C76BC1">
      <w:pPr>
        <w:pStyle w:val="Standard"/>
        <w:spacing w:line="400" w:lineRule="exact"/>
        <w:ind w:left="-142" w:right="-82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BC061A" w:rsidRDefault="00C76BC1">
      <w:pPr>
        <w:pStyle w:val="Standard"/>
        <w:spacing w:line="400" w:lineRule="exact"/>
        <w:ind w:left="991" w:right="-82" w:hanging="425"/>
      </w:pPr>
      <w:r>
        <w:rPr>
          <w:rFonts w:eastAsia="標楷體"/>
          <w:color w:val="000000"/>
        </w:rPr>
        <w:t>一、請確認學生所投稿之文章無抄襲之虞並</w:t>
      </w:r>
      <w:r>
        <w:rPr>
          <w:rFonts w:eastAsia="標楷體"/>
          <w:b/>
          <w:color w:val="000000"/>
        </w:rPr>
        <w:t>已簽立未抄襲切結書</w:t>
      </w:r>
      <w:r>
        <w:rPr>
          <w:rFonts w:eastAsia="標楷體"/>
          <w:color w:val="000000"/>
        </w:rPr>
        <w:t>。</w:t>
      </w:r>
    </w:p>
    <w:p w:rsidR="00BC061A" w:rsidRDefault="00C76BC1">
      <w:pPr>
        <w:pStyle w:val="Standard"/>
        <w:spacing w:line="400" w:lineRule="exact"/>
        <w:ind w:left="991" w:right="-82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二、每一行填列一篇作品，序號請以數字標示，由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往下遞增。</w:t>
      </w:r>
    </w:p>
    <w:p w:rsidR="00BC061A" w:rsidRDefault="00C76BC1">
      <w:pPr>
        <w:pStyle w:val="Standard"/>
        <w:spacing w:line="400" w:lineRule="exact"/>
        <w:ind w:left="991" w:right="-82" w:hanging="425"/>
      </w:pPr>
      <w:r>
        <w:rPr>
          <w:rFonts w:eastAsia="標楷體"/>
          <w:color w:val="000000"/>
        </w:rPr>
        <w:t>三、</w:t>
      </w:r>
      <w:r>
        <w:rPr>
          <w:rFonts w:ascii="標楷體" w:eastAsia="標楷體" w:hAnsi="標楷體"/>
          <w:color w:val="000000"/>
          <w:lang w:eastAsia="zh-HK"/>
        </w:rPr>
        <w:t>本作</w:t>
      </w:r>
      <w:r>
        <w:rPr>
          <w:rFonts w:ascii="標楷體" w:eastAsia="標楷體" w:hAnsi="標楷體"/>
          <w:color w:val="000000"/>
        </w:rPr>
        <w:t>品一覽表，於校內逐級核章後，</w:t>
      </w:r>
      <w:r>
        <w:rPr>
          <w:rFonts w:ascii="標楷體" w:eastAsia="標楷體" w:hAnsi="標楷體"/>
          <w:color w:val="000000"/>
          <w:lang w:eastAsia="zh-HK"/>
        </w:rPr>
        <w:t>請自行留校備查。</w:t>
      </w:r>
    </w:p>
    <w:p w:rsidR="00BC061A" w:rsidRDefault="00BC061A">
      <w:pPr>
        <w:pStyle w:val="Standard"/>
        <w:spacing w:line="400" w:lineRule="exact"/>
        <w:ind w:left="991" w:right="-82" w:hanging="425"/>
        <w:rPr>
          <w:rFonts w:eastAsia="標楷體"/>
          <w:color w:val="000000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BC061A">
        <w:tblPrEx>
          <w:tblCellMar>
            <w:top w:w="0" w:type="dxa"/>
            <w:bottom w:w="0" w:type="dxa"/>
          </w:tblCellMar>
        </w:tblPrEx>
        <w:tc>
          <w:tcPr>
            <w:tcW w:w="3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1A" w:rsidRDefault="00C76B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承辦人：</w:t>
            </w:r>
          </w:p>
        </w:tc>
        <w:tc>
          <w:tcPr>
            <w:tcW w:w="3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1A" w:rsidRDefault="00C76B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主任：</w:t>
            </w:r>
          </w:p>
        </w:tc>
        <w:tc>
          <w:tcPr>
            <w:tcW w:w="3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1A" w:rsidRDefault="00C76B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校長：</w:t>
            </w:r>
          </w:p>
        </w:tc>
      </w:tr>
    </w:tbl>
    <w:p w:rsidR="00BC061A" w:rsidRDefault="00BC061A">
      <w:pPr>
        <w:pStyle w:val="Standard"/>
        <w:spacing w:line="400" w:lineRule="exact"/>
        <w:ind w:right="-82"/>
        <w:rPr>
          <w:rFonts w:eastAsia="標楷體"/>
          <w:b/>
          <w:color w:val="000000"/>
          <w:kern w:val="0"/>
          <w:sz w:val="28"/>
          <w:szCs w:val="28"/>
        </w:rPr>
      </w:pPr>
    </w:p>
    <w:p w:rsidR="00BC061A" w:rsidRDefault="00BC061A">
      <w:pPr>
        <w:pStyle w:val="Standard"/>
        <w:widowControl/>
        <w:rPr>
          <w:rFonts w:eastAsia="標楷體"/>
          <w:b/>
          <w:color w:val="000000"/>
        </w:rPr>
      </w:pPr>
    </w:p>
    <w:p w:rsidR="00BC061A" w:rsidRDefault="00C76BC1">
      <w:pPr>
        <w:pStyle w:val="Standard"/>
        <w:pageBreakBefore/>
        <w:jc w:val="center"/>
      </w:pPr>
      <w:r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4535277</wp:posOffset>
                </wp:positionH>
                <wp:positionV relativeFrom="paragraph">
                  <wp:posOffset>-335164</wp:posOffset>
                </wp:positionV>
                <wp:extent cx="1786252" cy="321311"/>
                <wp:effectExtent l="0" t="0" r="23498" b="21589"/>
                <wp:wrapNone/>
                <wp:docPr id="5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2" cy="32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C061A" w:rsidRDefault="00C76BC1">
                            <w:pPr>
                              <w:pStyle w:val="Framecontents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：疑似抄襲記錄表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8" type="#_x0000_t202" style="position:absolute;left:0;text-align:left;margin-left:357.1pt;margin-top:-26.4pt;width:140.65pt;height:25.3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" strokeweight=".02106mm">
                <v:textbox style="mso-fit-shape-to-text:t">
                  <w:txbxContent>
                    <w:p w:rsidR="00BC061A" w:rsidRDefault="00C76BC1">
                      <w:pPr>
                        <w:pStyle w:val="Framecontents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3</w:t>
                      </w:r>
                      <w:r>
                        <w:rPr>
                          <w:rFonts w:eastAsia="標楷體"/>
                          <w:b/>
                        </w:rPr>
                        <w:t>：疑似抄襲記錄表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2"/>
        </w:rPr>
        <w:t>全國高級中等學校閱讀心得寫作比賽</w:t>
      </w:r>
    </w:p>
    <w:p w:rsidR="00BC061A" w:rsidRDefault="00C76BC1">
      <w:pPr>
        <w:pStyle w:val="Standard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評審學校疑似抄襲記錄表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418"/>
        <w:gridCol w:w="1625"/>
        <w:gridCol w:w="1611"/>
        <w:gridCol w:w="31"/>
        <w:gridCol w:w="1661"/>
        <w:gridCol w:w="1624"/>
        <w:gridCol w:w="1643"/>
      </w:tblGrid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分區</w:t>
            </w:r>
          </w:p>
        </w:tc>
        <w:tc>
          <w:tcPr>
            <w:tcW w:w="3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作品流水號</w:t>
            </w:r>
          </w:p>
        </w:tc>
        <w:tc>
          <w:tcPr>
            <w:tcW w:w="3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作品標題</w:t>
            </w:r>
          </w:p>
        </w:tc>
        <w:tc>
          <w:tcPr>
            <w:tcW w:w="81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判為抄襲的章節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段落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請標註頁數、那些行</w:t>
            </w:r>
            <w:r>
              <w:rPr>
                <w:rFonts w:ascii="標楷體" w:eastAsia="標楷體" w:hAnsi="標楷體"/>
                <w:color w:val="000000"/>
              </w:rPr>
              <w:t>)(</w:t>
            </w:r>
            <w:r>
              <w:rPr>
                <w:rFonts w:ascii="標楷體" w:eastAsia="標楷體" w:hAnsi="標楷體"/>
                <w:color w:val="000000"/>
              </w:rPr>
              <w:t>如有多段抄襲，僅需記錄最嚴重的一段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539"/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抄襲來源</w:t>
            </w:r>
          </w:p>
        </w:tc>
        <w:tc>
          <w:tcPr>
            <w:tcW w:w="81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網頁網址或書名、頁數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81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a8"/>
              <w:widowControl w:val="0"/>
              <w:numPr>
                <w:ilvl w:val="0"/>
                <w:numId w:val="19"/>
              </w:numPr>
              <w:spacing w:before="0" w:after="0"/>
            </w:pPr>
            <w:r>
              <w:rPr>
                <w:rFonts w:ascii="標楷體" w:eastAsia="標楷體" w:hAnsi="標楷體"/>
              </w:rPr>
              <w:t>閱讀心得評審過程發現作品有抄襲情形，經兩個合作學校共同確認為抄襲，請評審老師</w:t>
            </w:r>
            <w:r>
              <w:rPr>
                <w:rFonts w:ascii="標楷體" w:eastAsia="標楷體" w:hAnsi="標楷體" w:cs="AdobeMingStd-Light"/>
              </w:rPr>
              <w:t>務必詳實填寫</w:t>
            </w:r>
            <w:r>
              <w:rPr>
                <w:rFonts w:ascii="標楷體" w:eastAsia="標楷體" w:hAnsi="標楷體"/>
              </w:rPr>
              <w:t>此表</w:t>
            </w:r>
            <w:r>
              <w:rPr>
                <w:rFonts w:ascii="標楷體" w:eastAsia="標楷體" w:hAnsi="標楷體" w:cs="AdobeMingStd-Light"/>
              </w:rPr>
              <w:t>，</w:t>
            </w:r>
            <w:r>
              <w:rPr>
                <w:rFonts w:ascii="標楷體" w:eastAsia="標楷體" w:hAnsi="標楷體"/>
                <w:bCs/>
              </w:rPr>
              <w:t>以利後續參賽學校申復與回覆事宜。</w:t>
            </w:r>
          </w:p>
          <w:p w:rsidR="00BC061A" w:rsidRDefault="00C76BC1">
            <w:pPr>
              <w:pStyle w:val="a8"/>
              <w:widowControl w:val="0"/>
              <w:numPr>
                <w:ilvl w:val="0"/>
                <w:numId w:val="19"/>
              </w:numPr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凡引用資料未註明出處，則涉及抄襲。文中引用資料或直接引用原文請加「」符號，且註明引用來源，若文中引用資料未加註「」符號，視為抄襲作品。</w:t>
            </w:r>
          </w:p>
          <w:p w:rsidR="00BC061A" w:rsidRDefault="00C76BC1">
            <w:pPr>
              <w:pStyle w:val="a8"/>
              <w:widowControl w:val="0"/>
              <w:numPr>
                <w:ilvl w:val="0"/>
                <w:numId w:val="19"/>
              </w:numPr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若引用資料註明不清楚，視為格式不符，只給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分，不需填寫此表。</w:t>
            </w:r>
          </w:p>
          <w:p w:rsidR="00BC061A" w:rsidRDefault="00C76BC1">
            <w:pPr>
              <w:pStyle w:val="a8"/>
              <w:widowControl w:val="0"/>
              <w:numPr>
                <w:ilvl w:val="0"/>
                <w:numId w:val="19"/>
              </w:numPr>
              <w:spacing w:before="0" w:after="0"/>
            </w:pPr>
            <w:r>
              <w:rPr>
                <w:rFonts w:ascii="標楷體" w:eastAsia="標楷體" w:hAnsi="標楷體"/>
              </w:rPr>
              <w:t>本表於校內逐級核章後，</w:t>
            </w:r>
            <w:r>
              <w:rPr>
                <w:rFonts w:ascii="標楷體" w:eastAsia="標楷體" w:hAnsi="標楷體"/>
                <w:lang w:eastAsia="zh-HK"/>
              </w:rPr>
              <w:t>請</w:t>
            </w:r>
            <w:r>
              <w:rPr>
                <w:rFonts w:ascii="標楷體" w:eastAsia="標楷體" w:hAnsi="標楷體"/>
              </w:rPr>
              <w:t>同組兩校</w:t>
            </w:r>
            <w:r>
              <w:rPr>
                <w:rFonts w:ascii="標楷體" w:eastAsia="標楷體" w:hAnsi="標楷體"/>
                <w:lang w:eastAsia="zh-HK"/>
              </w:rPr>
              <w:t>自行留校備查</w:t>
            </w:r>
            <w:r>
              <w:rPr>
                <w:rFonts w:ascii="標楷體" w:eastAsia="標楷體" w:hAnsi="標楷體"/>
              </w:rPr>
              <w:t>，並由一校代表，將電子檔以電子郵件逕寄至</w:t>
            </w:r>
            <w:r>
              <w:rPr>
                <w:rFonts w:eastAsia="標楷體"/>
              </w:rPr>
              <w:t>國立臺</w:t>
            </w:r>
            <w:r>
              <w:rPr>
                <w:rFonts w:ascii="標楷體" w:eastAsia="標楷體" w:hAnsi="標楷體"/>
              </w:rPr>
              <w:t>南女中圖書館電子信箱：</w:t>
            </w:r>
            <w:r>
              <w:rPr>
                <w:rFonts w:ascii="標楷體" w:eastAsia="標楷體" w:hAnsi="標楷體"/>
              </w:rPr>
              <w:t>tngs_lib@tngs.tn.edu.tw</w:t>
            </w:r>
            <w:r>
              <w:rPr>
                <w:rFonts w:ascii="標楷體" w:eastAsia="標楷體" w:hAnsi="標楷體"/>
              </w:rPr>
              <w:t>，不需另行寄送紙本紀錄表。</w:t>
            </w: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2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widowControl/>
              <w:shd w:val="clear" w:color="auto" w:fill="FFFFFF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填表人</w:t>
            </w:r>
          </w:p>
          <w:p w:rsidR="00BC061A" w:rsidRDefault="00C76BC1">
            <w:pPr>
              <w:pStyle w:val="Standard"/>
              <w:widowControl/>
              <w:shd w:val="clear" w:color="auto" w:fill="FFFFFF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檢舉人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)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6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行動電話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2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/>
        </w:tc>
        <w:tc>
          <w:tcPr>
            <w:tcW w:w="20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/>
        </w:tc>
        <w:tc>
          <w:tcPr>
            <w:tcW w:w="164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/>
        </w:tc>
        <w:tc>
          <w:tcPr>
            <w:tcW w:w="16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/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學校電話與分機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</w:tr>
      <w:tr w:rsidR="00BC0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Standard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服務學校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承辦人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C76BC1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</w:t>
            </w:r>
          </w:p>
        </w:tc>
        <w:tc>
          <w:tcPr>
            <w:tcW w:w="1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  <w:p w:rsidR="00BC061A" w:rsidRDefault="00BC061A">
            <w:pPr>
              <w:pStyle w:val="a8"/>
              <w:widowControl w:val="0"/>
              <w:spacing w:before="0" w:after="0"/>
              <w:ind w:left="360"/>
              <w:rPr>
                <w:rFonts w:ascii="標楷體" w:eastAsia="標楷體" w:hAnsi="標楷體"/>
              </w:rPr>
            </w:pPr>
          </w:p>
        </w:tc>
      </w:tr>
    </w:tbl>
    <w:p w:rsidR="00BC061A" w:rsidRDefault="00BC061A">
      <w:pPr>
        <w:pStyle w:val="Standard"/>
        <w:widowControl/>
        <w:shd w:val="clear" w:color="auto" w:fill="FFFFFF"/>
      </w:pPr>
    </w:p>
    <w:sectPr w:rsidR="00BC061A">
      <w:footerReference w:type="default" r:id="rId12"/>
      <w:pgSz w:w="11906" w:h="16838"/>
      <w:pgMar w:top="1134" w:right="1134" w:bottom="1134" w:left="1134" w:header="720" w:footer="283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C1" w:rsidRDefault="00C76BC1">
      <w:r>
        <w:separator/>
      </w:r>
    </w:p>
  </w:endnote>
  <w:endnote w:type="continuationSeparator" w:id="0">
    <w:p w:rsidR="00C76BC1" w:rsidRDefault="00C7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MingStd-Ligh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4" w:rsidRDefault="00C76BC1">
    <w:pPr>
      <w:pStyle w:val="a5"/>
      <w:ind w:left="-991" w:right="-852"/>
    </w:pPr>
    <w:r>
      <w:rPr>
        <w:rFonts w:eastAsia="標楷體"/>
        <w:sz w:val="16"/>
        <w:szCs w:val="16"/>
      </w:rPr>
      <w:t>107</w:t>
    </w:r>
    <w:r>
      <w:rPr>
        <w:rFonts w:eastAsia="標楷體"/>
        <w:sz w:val="16"/>
        <w:szCs w:val="16"/>
      </w:rPr>
      <w:t>學年全國高級中等學校閱讀心得寫作比賽實施計畫</w:t>
    </w:r>
    <w:r>
      <w:rPr>
        <w:rFonts w:eastAsia="標楷體"/>
        <w:sz w:val="16"/>
        <w:szCs w:val="16"/>
      </w:rPr>
      <w:t xml:space="preserve">     </w:t>
    </w:r>
    <w:r>
      <w:t xml:space="preserve">                                                             </w:t>
    </w:r>
    <w:r>
      <w:rPr>
        <w:rFonts w:eastAsia="標楷體"/>
        <w:sz w:val="16"/>
        <w:szCs w:val="16"/>
      </w:rPr>
      <w:t>第</w:t>
    </w:r>
    <w:r>
      <w:rPr>
        <w:rFonts w:eastAsia="標楷體"/>
        <w:sz w:val="16"/>
        <w:szCs w:val="16"/>
      </w:rPr>
      <w:fldChar w:fldCharType="begin"/>
    </w:r>
    <w:r>
      <w:rPr>
        <w:rFonts w:eastAsia="標楷體"/>
        <w:sz w:val="16"/>
        <w:szCs w:val="16"/>
      </w:rPr>
      <w:instrText xml:space="preserve"> PAGE </w:instrText>
    </w:r>
    <w:r>
      <w:rPr>
        <w:rFonts w:eastAsia="標楷體"/>
        <w:sz w:val="16"/>
        <w:szCs w:val="16"/>
      </w:rPr>
      <w:fldChar w:fldCharType="separate"/>
    </w:r>
    <w:r w:rsidR="00D34671">
      <w:rPr>
        <w:rFonts w:eastAsia="標楷體"/>
        <w:noProof/>
        <w:sz w:val="16"/>
        <w:szCs w:val="16"/>
      </w:rPr>
      <w:t>1</w:t>
    </w:r>
    <w:r>
      <w:rPr>
        <w:rFonts w:eastAsia="標楷體"/>
        <w:sz w:val="16"/>
        <w:szCs w:val="16"/>
      </w:rPr>
      <w:fldChar w:fldCharType="end"/>
    </w:r>
    <w:r>
      <w:rPr>
        <w:rFonts w:eastAsia="標楷體"/>
        <w:sz w:val="16"/>
        <w:szCs w:val="16"/>
      </w:rPr>
      <w:t>頁／共</w:t>
    </w:r>
    <w:r>
      <w:rPr>
        <w:rFonts w:eastAsia="標楷體"/>
        <w:sz w:val="16"/>
        <w:szCs w:val="16"/>
      </w:rPr>
      <w:fldChar w:fldCharType="begin"/>
    </w:r>
    <w:r>
      <w:rPr>
        <w:rFonts w:eastAsia="標楷體"/>
        <w:sz w:val="16"/>
        <w:szCs w:val="16"/>
      </w:rPr>
      <w:instrText xml:space="preserve"> NUMPAGES </w:instrText>
    </w:r>
    <w:r>
      <w:rPr>
        <w:rFonts w:eastAsia="標楷體"/>
        <w:sz w:val="16"/>
        <w:szCs w:val="16"/>
      </w:rPr>
      <w:fldChar w:fldCharType="separate"/>
    </w:r>
    <w:r w:rsidR="00D34671">
      <w:rPr>
        <w:rFonts w:eastAsia="標楷體"/>
        <w:noProof/>
        <w:sz w:val="16"/>
        <w:szCs w:val="16"/>
      </w:rPr>
      <w:t>10</w:t>
    </w:r>
    <w:r>
      <w:rPr>
        <w:rFonts w:eastAsia="標楷體"/>
        <w:sz w:val="16"/>
        <w:szCs w:val="16"/>
      </w:rPr>
      <w:fldChar w:fldCharType="end"/>
    </w:r>
    <w:r>
      <w:rPr>
        <w:rFonts w:eastAsia="標楷體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C1" w:rsidRDefault="00C76BC1">
      <w:r>
        <w:rPr>
          <w:color w:val="000000"/>
        </w:rPr>
        <w:separator/>
      </w:r>
    </w:p>
  </w:footnote>
  <w:footnote w:type="continuationSeparator" w:id="0">
    <w:p w:rsidR="00C76BC1" w:rsidRDefault="00C7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DD"/>
    <w:multiLevelType w:val="multilevel"/>
    <w:tmpl w:val="7B365E22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C607B26"/>
    <w:multiLevelType w:val="multilevel"/>
    <w:tmpl w:val="4BC2A4E0"/>
    <w:styleLink w:val="WWNum8"/>
    <w:lvl w:ilvl="0">
      <w:start w:val="1"/>
      <w:numFmt w:val="japaneseCounting"/>
      <w:lvlText w:val="%1、"/>
      <w:lvlJc w:val="left"/>
      <w:rPr>
        <w:strike w:val="0"/>
        <w:dstrike w:val="0"/>
        <w:color w:val="00000A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BA954D5"/>
    <w:multiLevelType w:val="multilevel"/>
    <w:tmpl w:val="80800D72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44D5A42"/>
    <w:multiLevelType w:val="multilevel"/>
    <w:tmpl w:val="D6EE0EFE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54E4DD5"/>
    <w:multiLevelType w:val="multilevel"/>
    <w:tmpl w:val="5A5002BC"/>
    <w:styleLink w:val="WW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5F3219D"/>
    <w:multiLevelType w:val="multilevel"/>
    <w:tmpl w:val="8A9646CC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8EA4328"/>
    <w:multiLevelType w:val="multilevel"/>
    <w:tmpl w:val="227EB268"/>
    <w:styleLink w:val="WWNum1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F686D9E"/>
    <w:multiLevelType w:val="multilevel"/>
    <w:tmpl w:val="2B34B69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FC31AD5"/>
    <w:multiLevelType w:val="multilevel"/>
    <w:tmpl w:val="145C4D76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0D34465"/>
    <w:multiLevelType w:val="multilevel"/>
    <w:tmpl w:val="25DA7A1A"/>
    <w:styleLink w:val="WWNum14"/>
    <w:lvl w:ilvl="0">
      <w:start w:val="1"/>
      <w:numFmt w:val="japaneseCounting"/>
      <w:lvlText w:val="%1、"/>
      <w:lvlJc w:val="left"/>
      <w:rPr>
        <w:rFonts w:ascii="標楷體" w:hAnsi="標楷體"/>
        <w:color w:val="000000"/>
        <w:sz w:val="28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76153CF"/>
    <w:multiLevelType w:val="multilevel"/>
    <w:tmpl w:val="C11CD910"/>
    <w:styleLink w:val="WWNum1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C5B04BF"/>
    <w:multiLevelType w:val="multilevel"/>
    <w:tmpl w:val="9484F1CA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F361CFD"/>
    <w:multiLevelType w:val="multilevel"/>
    <w:tmpl w:val="78B8BB6A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0547BF1"/>
    <w:multiLevelType w:val="multilevel"/>
    <w:tmpl w:val="564C31D6"/>
    <w:styleLink w:val="WWNum1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5A90860"/>
    <w:multiLevelType w:val="multilevel"/>
    <w:tmpl w:val="020A8CC8"/>
    <w:styleLink w:val="WWNum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  <w:rPr>
        <w:sz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A00537C"/>
    <w:multiLevelType w:val="multilevel"/>
    <w:tmpl w:val="F01855F0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13C5154"/>
    <w:multiLevelType w:val="multilevel"/>
    <w:tmpl w:val="7BA61DDA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2987CB3"/>
    <w:multiLevelType w:val="multilevel"/>
    <w:tmpl w:val="4E94D1FC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4BF1E06"/>
    <w:multiLevelType w:val="multilevel"/>
    <w:tmpl w:val="04C4140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10"/>
  </w:num>
  <w:num w:numId="12">
    <w:abstractNumId w:val="16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4"/>
  </w:num>
  <w:num w:numId="18">
    <w:abstractNumId w:val="6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61A"/>
    <w:rsid w:val="00BC061A"/>
    <w:rsid w:val="00C76BC1"/>
    <w:rsid w:val="00D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gmail-msonormal">
    <w:name w:val="gmail-msonormal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8">
    <w:name w:val="List Paragraph"/>
    <w:basedOn w:val="Standard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00"/>
      <w:u w:val="single"/>
    </w:rPr>
  </w:style>
  <w:style w:type="character" w:styleId="a9">
    <w:name w:val="page number"/>
    <w:basedOn w:val="a0"/>
  </w:style>
  <w:style w:type="character" w:styleId="aa">
    <w:name w:val="Strong"/>
    <w:basedOn w:val="a0"/>
    <w:rPr>
      <w:b/>
      <w:bCs/>
    </w:rPr>
  </w:style>
  <w:style w:type="character" w:customStyle="1" w:styleId="ab">
    <w:name w:val="頁首 字元"/>
    <w:basedOn w:val="a0"/>
    <w:rPr>
      <w:kern w:val="3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c">
    <w:name w:val="頁尾 字元"/>
    <w:basedOn w:val="a0"/>
    <w:rPr>
      <w:kern w:val="3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trike w:val="0"/>
      <w:dstrike w:val="0"/>
      <w:color w:val="00000A"/>
      <w:sz w:val="28"/>
    </w:rPr>
  </w:style>
  <w:style w:type="character" w:customStyle="1" w:styleId="ListLabel3">
    <w:name w:val="ListLabel 3"/>
    <w:rPr>
      <w:rFonts w:ascii="標楷體" w:hAnsi="標楷體"/>
      <w:color w:val="000000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gmail-msonormal">
    <w:name w:val="gmail-msonormal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8">
    <w:name w:val="List Paragraph"/>
    <w:basedOn w:val="Standard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00"/>
      <w:u w:val="single"/>
    </w:rPr>
  </w:style>
  <w:style w:type="character" w:styleId="a9">
    <w:name w:val="page number"/>
    <w:basedOn w:val="a0"/>
  </w:style>
  <w:style w:type="character" w:styleId="aa">
    <w:name w:val="Strong"/>
    <w:basedOn w:val="a0"/>
    <w:rPr>
      <w:b/>
      <w:bCs/>
    </w:rPr>
  </w:style>
  <w:style w:type="character" w:customStyle="1" w:styleId="ab">
    <w:name w:val="頁首 字元"/>
    <w:basedOn w:val="a0"/>
    <w:rPr>
      <w:kern w:val="3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c">
    <w:name w:val="頁尾 字元"/>
    <w:basedOn w:val="a0"/>
    <w:rPr>
      <w:kern w:val="3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trike w:val="0"/>
      <w:dstrike w:val="0"/>
      <w:color w:val="00000A"/>
      <w:sz w:val="28"/>
    </w:rPr>
  </w:style>
  <w:style w:type="character" w:customStyle="1" w:styleId="ListLabel3">
    <w:name w:val="ListLabel 3"/>
    <w:rPr>
      <w:rFonts w:ascii="標楷體" w:hAnsi="標楷體"/>
      <w:color w:val="000000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mh.gov.tw/zh-tw/Member/Declare.aspx?&amp;unkey=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767</Words>
  <Characters>4375</Characters>
  <Application>Microsoft Office Word</Application>
  <DocSecurity>0</DocSecurity>
  <Lines>36</Lines>
  <Paragraphs>10</Paragraphs>
  <ScaleCrop>false</ScaleCrop>
  <Company>MS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Windows 使用者</cp:lastModifiedBy>
  <cp:revision>2</cp:revision>
  <cp:lastPrinted>2017-08-01T06:10:00Z</cp:lastPrinted>
  <dcterms:created xsi:type="dcterms:W3CDTF">2018-08-14T04:12:00Z</dcterms:created>
  <dcterms:modified xsi:type="dcterms:W3CDTF">2018-08-14T04:12:00Z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