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75" w:rsidRPr="008135CA" w:rsidRDefault="00BE3A75" w:rsidP="00BE3A75">
      <w:pPr>
        <w:spacing w:line="5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雲林縣</w:t>
      </w:r>
      <w:r w:rsidRPr="008135CA">
        <w:rPr>
          <w:rFonts w:ascii="標楷體" w:eastAsia="標楷體" w:hAnsi="標楷體" w:cs="標楷體" w:hint="eastAsia"/>
          <w:b/>
          <w:bCs/>
          <w:sz w:val="32"/>
          <w:szCs w:val="32"/>
        </w:rPr>
        <w:t>私立永年高級中學學生銷過實施辦法</w:t>
      </w:r>
    </w:p>
    <w:p w:rsidR="00BE3A75" w:rsidRPr="002C185D" w:rsidRDefault="00BE3A75" w:rsidP="00BE3A75">
      <w:pPr>
        <w:spacing w:line="500" w:lineRule="exact"/>
        <w:jc w:val="right"/>
        <w:rPr>
          <w:rFonts w:ascii="標楷體" w:eastAsia="標楷體" w:hAnsi="Courier New"/>
          <w:color w:val="FF0000"/>
          <w:sz w:val="18"/>
          <w:szCs w:val="18"/>
        </w:rPr>
      </w:pP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10</w:t>
      </w:r>
      <w:r>
        <w:rPr>
          <w:rFonts w:ascii="標楷體" w:eastAsia="標楷體" w:hAnsi="Courier New" w:hint="eastAsia"/>
          <w:color w:val="FF0000"/>
          <w:sz w:val="18"/>
          <w:szCs w:val="18"/>
        </w:rPr>
        <w:t>5</w:t>
      </w: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年</w:t>
      </w:r>
      <w:r w:rsidR="00CF0356">
        <w:rPr>
          <w:rFonts w:ascii="標楷體" w:eastAsia="標楷體" w:hAnsi="Courier New" w:hint="eastAsia"/>
          <w:color w:val="FF0000"/>
          <w:sz w:val="18"/>
          <w:szCs w:val="18"/>
        </w:rPr>
        <w:t>6</w:t>
      </w: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月</w:t>
      </w:r>
      <w:r w:rsidR="00CF0356">
        <w:rPr>
          <w:rFonts w:ascii="標楷體" w:eastAsia="標楷體" w:hAnsi="Courier New" w:hint="eastAsia"/>
          <w:color w:val="FF0000"/>
          <w:sz w:val="18"/>
          <w:szCs w:val="18"/>
        </w:rPr>
        <w:t>30</w:t>
      </w: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日</w:t>
      </w:r>
      <w:r>
        <w:rPr>
          <w:rFonts w:ascii="標楷體" w:eastAsia="標楷體" w:hAnsi="Courier New" w:hint="eastAsia"/>
          <w:color w:val="FF0000"/>
          <w:sz w:val="18"/>
          <w:szCs w:val="18"/>
        </w:rPr>
        <w:t>校務會議</w:t>
      </w:r>
      <w:r w:rsidRPr="002C185D">
        <w:rPr>
          <w:rFonts w:ascii="標楷體" w:eastAsia="標楷體" w:hAnsi="Courier New" w:hint="eastAsia"/>
          <w:color w:val="FF0000"/>
          <w:sz w:val="18"/>
          <w:szCs w:val="18"/>
        </w:rPr>
        <w:t>修訂</w:t>
      </w:r>
    </w:p>
    <w:p w:rsidR="00BE3A75" w:rsidRPr="00770459" w:rsidRDefault="00BE3A75" w:rsidP="00BE3A75">
      <w:pPr>
        <w:pStyle w:val="a3"/>
        <w:spacing w:line="420" w:lineRule="exact"/>
        <w:ind w:left="1200" w:right="1" w:hangingChars="500" w:hanging="1200"/>
        <w:rPr>
          <w:rFonts w:ascii="標楷體" w:eastAsia="標楷體" w:hAnsi="標楷體"/>
          <w:w w:val="121"/>
        </w:rPr>
      </w:pPr>
      <w:r w:rsidRPr="00770459">
        <w:rPr>
          <w:rFonts w:ascii="標楷體" w:eastAsia="標楷體" w:hAnsi="標楷體" w:cs="標楷體" w:hint="eastAsia"/>
        </w:rPr>
        <w:t>壹、目的：</w:t>
      </w:r>
      <w:r w:rsidRPr="00770459">
        <w:rPr>
          <w:rFonts w:ascii="標楷體" w:eastAsia="標楷體" w:hAnsi="標楷體" w:cs="標楷體" w:hint="eastAsia"/>
          <w:w w:val="110"/>
        </w:rPr>
        <w:t>為鼓勵學生勇於認錯並激勵其改過遷善，期使犯過學生獲得註銷「懲罰紀錄」之機會，以維護其自尊與榮譽並進而培養其積極奮發向上，勇於負責之決心。</w:t>
      </w:r>
    </w:p>
    <w:p w:rsidR="00BE3A75" w:rsidRPr="00770459" w:rsidRDefault="00BE3A75" w:rsidP="00BE3A75">
      <w:pPr>
        <w:pStyle w:val="a3"/>
        <w:spacing w:line="420" w:lineRule="exact"/>
        <w:ind w:right="1"/>
        <w:rPr>
          <w:rFonts w:ascii="標楷體" w:eastAsia="標楷體" w:hAnsi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貳、銷過範圍及限制：</w:t>
      </w:r>
    </w:p>
    <w:p w:rsidR="00BE3A75" w:rsidRPr="00090541" w:rsidRDefault="00BE3A75" w:rsidP="00BE3A75">
      <w:pPr>
        <w:pStyle w:val="a3"/>
        <w:spacing w:line="420" w:lineRule="exact"/>
        <w:ind w:leftChars="220" w:left="1842" w:right="1" w:hangingChars="498" w:hanging="1314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一、範圍：凡學生犯過並受警告、小過、大過處分者，</w:t>
      </w:r>
      <w:r w:rsidRPr="006963F5">
        <w:rPr>
          <w:rFonts w:ascii="標楷體" w:eastAsia="標楷體" w:hAnsi="標楷體" w:cs="標楷體" w:hint="eastAsia"/>
          <w:w w:val="110"/>
          <w:u w:val="single"/>
        </w:rPr>
        <w:t>為予以學生有改過銷過之機會，自受警告、小過、大過等處分之日起觀察輔導滿「警告:3</w:t>
      </w:r>
      <w:proofErr w:type="gramStart"/>
      <w:r w:rsidRPr="006963F5">
        <w:rPr>
          <w:rFonts w:ascii="標楷體" w:eastAsia="標楷體" w:hAnsi="標楷體" w:cs="標楷體" w:hint="eastAsia"/>
          <w:w w:val="110"/>
          <w:u w:val="single"/>
        </w:rPr>
        <w:t>週</w:t>
      </w:r>
      <w:proofErr w:type="gramEnd"/>
      <w:r w:rsidRPr="006963F5">
        <w:rPr>
          <w:rFonts w:ascii="標楷體" w:eastAsia="標楷體" w:hAnsi="標楷體" w:cs="標楷體" w:hint="eastAsia"/>
          <w:w w:val="110"/>
          <w:u w:val="single"/>
        </w:rPr>
        <w:t>以上、小過:6</w:t>
      </w:r>
      <w:proofErr w:type="gramStart"/>
      <w:r w:rsidRPr="006963F5">
        <w:rPr>
          <w:rFonts w:ascii="標楷體" w:eastAsia="標楷體" w:hAnsi="標楷體" w:cs="標楷體" w:hint="eastAsia"/>
          <w:w w:val="110"/>
          <w:u w:val="single"/>
        </w:rPr>
        <w:t>週</w:t>
      </w:r>
      <w:proofErr w:type="gramEnd"/>
      <w:r w:rsidRPr="006963F5">
        <w:rPr>
          <w:rFonts w:ascii="標楷體" w:eastAsia="標楷體" w:hAnsi="標楷體" w:cs="標楷體" w:hint="eastAsia"/>
          <w:w w:val="110"/>
          <w:u w:val="single"/>
        </w:rPr>
        <w:t>以上、大過:3個月以上」，均可依規定提出銷過申請，並經導師及學</w:t>
      </w:r>
      <w:proofErr w:type="gramStart"/>
      <w:r w:rsidRPr="006963F5">
        <w:rPr>
          <w:rFonts w:ascii="標楷體" w:eastAsia="標楷體" w:hAnsi="標楷體" w:cs="標楷體" w:hint="eastAsia"/>
          <w:w w:val="110"/>
          <w:u w:val="single"/>
        </w:rPr>
        <w:t>務</w:t>
      </w:r>
      <w:proofErr w:type="gramEnd"/>
      <w:r w:rsidRPr="006963F5">
        <w:rPr>
          <w:rFonts w:ascii="標楷體" w:eastAsia="標楷體" w:hAnsi="標楷體" w:cs="標楷體" w:hint="eastAsia"/>
          <w:w w:val="110"/>
          <w:u w:val="single"/>
        </w:rPr>
        <w:t>主任於銷過申請日蓋印同意</w:t>
      </w:r>
      <w:r w:rsidRPr="00770459">
        <w:rPr>
          <w:rFonts w:ascii="標楷體" w:eastAsia="標楷體" w:hAnsi="標楷體" w:cs="標楷體" w:hint="eastAsia"/>
          <w:w w:val="110"/>
        </w:rPr>
        <w:t>。</w:t>
      </w:r>
    </w:p>
    <w:p w:rsidR="00BE3A75" w:rsidRPr="00770459" w:rsidRDefault="00BE3A75" w:rsidP="00BE3A75">
      <w:pPr>
        <w:pStyle w:val="a3"/>
        <w:spacing w:line="420" w:lineRule="exact"/>
        <w:ind w:right="1" w:firstLineChars="200" w:firstLine="528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二、限制：凡合於下列之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一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者，不得提出或再提出銷過申請</w:t>
      </w:r>
      <w:r w:rsidRPr="00770459">
        <w:rPr>
          <w:rFonts w:ascii="標楷體" w:eastAsia="標楷體" w:hAnsi="標楷體" w:cs="標楷體"/>
          <w:w w:val="110"/>
        </w:rPr>
        <w:t xml:space="preserve">: </w:t>
      </w:r>
    </w:p>
    <w:p w:rsidR="00BE3A75" w:rsidRPr="00770459" w:rsidRDefault="00BE3A75" w:rsidP="00BE3A75">
      <w:pPr>
        <w:pStyle w:val="a3"/>
        <w:spacing w:line="420" w:lineRule="exact"/>
        <w:ind w:firstLineChars="200" w:firstLine="528"/>
        <w:rPr>
          <w:rFonts w:ascii="標楷體" w:eastAsia="標楷體" w:hAnsi="標楷體"/>
          <w:w w:val="127"/>
        </w:rPr>
      </w:pPr>
      <w:r w:rsidRPr="00770459">
        <w:rPr>
          <w:rFonts w:ascii="標楷體" w:eastAsia="標楷體" w:hAnsi="標楷體" w:cs="標楷體"/>
          <w:w w:val="110"/>
        </w:rPr>
        <w:t>(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一</w:t>
      </w:r>
      <w:proofErr w:type="gramEnd"/>
      <w:r w:rsidRPr="00770459">
        <w:rPr>
          <w:rFonts w:ascii="標楷體" w:eastAsia="標楷體" w:hAnsi="標楷體" w:cs="標楷體"/>
          <w:w w:val="110"/>
        </w:rPr>
        <w:t>)</w:t>
      </w:r>
      <w:r w:rsidRPr="00770459">
        <w:rPr>
          <w:rFonts w:ascii="標楷體" w:eastAsia="標楷體" w:hAnsi="標楷體" w:cs="標楷體" w:hint="eastAsia"/>
          <w:w w:val="110"/>
        </w:rPr>
        <w:t>、提出申請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當次銷過未完成前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，再受其他之處分，則不得再申請當次之銷過。</w:t>
      </w:r>
    </w:p>
    <w:p w:rsidR="00BE3A75" w:rsidRPr="00770459" w:rsidRDefault="00BE3A75" w:rsidP="00BE3A75">
      <w:pPr>
        <w:pStyle w:val="a3"/>
        <w:spacing w:line="420" w:lineRule="exact"/>
        <w:ind w:leftChars="220" w:left="1275" w:hangingChars="283" w:hanging="747"/>
        <w:jc w:val="both"/>
        <w:rPr>
          <w:rFonts w:ascii="標楷體" w:eastAsia="標楷體" w:hAnsi="標楷體"/>
          <w:w w:val="110"/>
        </w:rPr>
      </w:pPr>
      <w:r w:rsidRPr="00770459">
        <w:rPr>
          <w:rFonts w:ascii="標楷體" w:eastAsia="標楷體" w:hAnsi="標楷體" w:cs="標楷體"/>
          <w:w w:val="110"/>
        </w:rPr>
        <w:t>(</w:t>
      </w:r>
      <w:r w:rsidRPr="00770459">
        <w:rPr>
          <w:rFonts w:ascii="標楷體" w:eastAsia="標楷體" w:hAnsi="標楷體" w:cs="標楷體" w:hint="eastAsia"/>
          <w:w w:val="110"/>
        </w:rPr>
        <w:t>二</w:t>
      </w:r>
      <w:r w:rsidRPr="00770459">
        <w:rPr>
          <w:rFonts w:ascii="標楷體" w:eastAsia="標楷體" w:hAnsi="標楷體" w:cs="標楷體"/>
          <w:w w:val="110"/>
        </w:rPr>
        <w:t>)</w:t>
      </w:r>
      <w:r w:rsidRPr="00770459">
        <w:rPr>
          <w:rFonts w:ascii="標楷體" w:eastAsia="標楷體" w:hAnsi="標楷體" w:cs="標楷體" w:hint="eastAsia"/>
          <w:w w:val="110"/>
        </w:rPr>
        <w:t>、考察期間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再受記警告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以上之處分者，撤銷當次之銷過申請，並不得再申請</w:t>
      </w:r>
      <w:r w:rsidRPr="00770459">
        <w:rPr>
          <w:rFonts w:ascii="標楷體" w:eastAsia="標楷體" w:hAnsi="標楷體" w:cs="標楷體" w:hint="eastAsia"/>
          <w:w w:val="137"/>
        </w:rPr>
        <w:t>之。</w:t>
      </w:r>
    </w:p>
    <w:p w:rsidR="00BE3A75" w:rsidRPr="00BE3A75" w:rsidRDefault="00BE3A75" w:rsidP="00BE3A75">
      <w:pPr>
        <w:pStyle w:val="a3"/>
        <w:spacing w:line="420" w:lineRule="exact"/>
        <w:ind w:leftChars="220" w:left="1188" w:hangingChars="250" w:hanging="660"/>
        <w:jc w:val="both"/>
        <w:rPr>
          <w:rFonts w:ascii="標楷體" w:eastAsia="標楷體" w:hAnsi="標楷體"/>
          <w:w w:val="112"/>
        </w:rPr>
      </w:pPr>
      <w:r w:rsidRPr="00770459">
        <w:rPr>
          <w:rFonts w:ascii="標楷體" w:eastAsia="標楷體" w:hAnsi="標楷體" w:cs="標楷體"/>
          <w:w w:val="110"/>
        </w:rPr>
        <w:t>(</w:t>
      </w:r>
      <w:r w:rsidRPr="00770459">
        <w:rPr>
          <w:rFonts w:ascii="標楷體" w:eastAsia="標楷體" w:hAnsi="標楷體" w:cs="標楷體" w:hint="eastAsia"/>
          <w:w w:val="110"/>
        </w:rPr>
        <w:t>三</w:t>
      </w:r>
      <w:r w:rsidRPr="00770459">
        <w:rPr>
          <w:rFonts w:ascii="標楷體" w:eastAsia="標楷體" w:hAnsi="標楷體" w:cs="標楷體"/>
          <w:w w:val="110"/>
        </w:rPr>
        <w:t>)</w:t>
      </w:r>
      <w:r w:rsidRPr="00770459">
        <w:rPr>
          <w:rFonts w:ascii="標楷體" w:eastAsia="標楷體" w:hAnsi="標楷體" w:cs="標楷體" w:hint="eastAsia"/>
          <w:w w:val="110"/>
        </w:rPr>
        <w:t>、</w:t>
      </w:r>
      <w:r w:rsidRPr="00090541">
        <w:rPr>
          <w:rFonts w:ascii="標楷體" w:eastAsia="標楷體" w:hAnsi="標楷體" w:cs="標楷體" w:hint="eastAsia"/>
          <w:w w:val="112"/>
        </w:rPr>
        <w:t>學生因抽菸遭處分者，於申請銷過前，應先經</w:t>
      </w:r>
      <w:proofErr w:type="gramStart"/>
      <w:r w:rsidRPr="00090541">
        <w:rPr>
          <w:rFonts w:ascii="標楷體" w:eastAsia="標楷體" w:hAnsi="標楷體" w:cs="標楷體" w:hint="eastAsia"/>
          <w:w w:val="112"/>
        </w:rPr>
        <w:t>體衛組實施</w:t>
      </w:r>
      <w:proofErr w:type="gramEnd"/>
      <w:r w:rsidRPr="00090541">
        <w:rPr>
          <w:rFonts w:ascii="標楷體" w:eastAsia="標楷體" w:hAnsi="標楷體" w:cs="標楷體" w:hint="eastAsia"/>
          <w:w w:val="112"/>
        </w:rPr>
        <w:t xml:space="preserve">戒菸教育至少 </w:t>
      </w:r>
      <w:r>
        <w:rPr>
          <w:rFonts w:ascii="標楷體" w:eastAsia="標楷體" w:hAnsi="標楷體" w:cs="標楷體" w:hint="eastAsia"/>
          <w:w w:val="112"/>
        </w:rPr>
        <w:t>3</w:t>
      </w:r>
      <w:r w:rsidRPr="00090541">
        <w:rPr>
          <w:rFonts w:ascii="標楷體" w:eastAsia="標楷體" w:hAnsi="標楷體" w:cs="標楷體" w:hint="eastAsia"/>
          <w:w w:val="112"/>
        </w:rPr>
        <w:t>小時，並</w:t>
      </w:r>
      <w:r>
        <w:rPr>
          <w:rFonts w:ascii="標楷體" w:eastAsia="標楷體" w:hAnsi="標楷體" w:cs="標楷體" w:hint="eastAsia"/>
          <w:w w:val="112"/>
        </w:rPr>
        <w:t>於觀察輔導期間每週</w:t>
      </w:r>
      <w:r w:rsidRPr="00090541">
        <w:rPr>
          <w:rFonts w:ascii="標楷體" w:eastAsia="標楷體" w:hAnsi="標楷體" w:cs="標楷體" w:hint="eastAsia"/>
          <w:w w:val="112"/>
        </w:rPr>
        <w:t>經儀器檢測，證實違規行為確已有</w:t>
      </w:r>
      <w:r>
        <w:rPr>
          <w:rFonts w:ascii="標楷體" w:eastAsia="標楷體" w:hAnsi="標楷體" w:cs="標楷體" w:hint="eastAsia"/>
          <w:w w:val="112"/>
        </w:rPr>
        <w:t>明顯</w:t>
      </w:r>
      <w:r w:rsidRPr="00090541">
        <w:rPr>
          <w:rFonts w:ascii="標楷體" w:eastAsia="標楷體" w:hAnsi="標楷體" w:cs="標楷體" w:hint="eastAsia"/>
          <w:w w:val="112"/>
        </w:rPr>
        <w:t>改善，始予實施銷過。</w:t>
      </w:r>
    </w:p>
    <w:p w:rsidR="00BE3A75" w:rsidRDefault="00BE3A75" w:rsidP="00BE3A75">
      <w:pPr>
        <w:pStyle w:val="a3"/>
        <w:spacing w:before="79" w:line="420" w:lineRule="exact"/>
        <w:ind w:left="79" w:right="101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參、銷過之要求</w:t>
      </w:r>
      <w:r w:rsidRPr="00770459">
        <w:rPr>
          <w:rFonts w:ascii="標楷體" w:eastAsia="標楷體" w:hAnsi="標楷體" w:cs="標楷體"/>
          <w:w w:val="110"/>
        </w:rPr>
        <w:t xml:space="preserve">: </w:t>
      </w:r>
    </w:p>
    <w:p w:rsidR="00BE3A75" w:rsidRPr="00770459" w:rsidRDefault="00BE3A75" w:rsidP="00BE3A75">
      <w:pPr>
        <w:pStyle w:val="a3"/>
        <w:spacing w:before="79" w:line="420" w:lineRule="exact"/>
        <w:ind w:left="79" w:right="101"/>
        <w:rPr>
          <w:rFonts w:ascii="標楷體" w:eastAsia="標楷體" w:hAnsi="標楷體" w:cs="標楷體"/>
          <w:w w:val="110"/>
        </w:rPr>
      </w:pPr>
      <w:r>
        <w:rPr>
          <w:rFonts w:ascii="標楷體" w:eastAsia="標楷體" w:hAnsi="標楷體" w:cs="標楷體" w:hint="eastAsia"/>
          <w:w w:val="110"/>
        </w:rPr>
        <w:t xml:space="preserve">   為以鼓勵代替懲罰，銷過方式以行為改善為之:</w:t>
      </w:r>
    </w:p>
    <w:p w:rsidR="00BE3A75" w:rsidRPr="00090541" w:rsidRDefault="00BE3A75" w:rsidP="00BE3A75">
      <w:pPr>
        <w:pStyle w:val="a3"/>
        <w:spacing w:line="420" w:lineRule="exact"/>
        <w:ind w:right="51" w:firstLineChars="250" w:firstLine="660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一、受警告</w:t>
      </w:r>
      <w:r>
        <w:rPr>
          <w:rFonts w:ascii="標楷體" w:eastAsia="標楷體" w:hAnsi="標楷體" w:cs="標楷體" w:hint="eastAsia"/>
          <w:w w:val="110"/>
        </w:rPr>
        <w:t>1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輔導2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090541">
        <w:rPr>
          <w:rFonts w:ascii="標楷體" w:eastAsia="標楷體" w:hAnsi="標楷體" w:cs="標楷體" w:hint="eastAsia"/>
          <w:w w:val="110"/>
        </w:rPr>
        <w:t>，銷過期間不得有任何違規記錄</w:t>
      </w:r>
      <w:r w:rsidRPr="00770459">
        <w:rPr>
          <w:rFonts w:ascii="標楷體" w:eastAsia="標楷體" w:hAnsi="標楷體" w:cs="標楷體" w:hint="eastAsia"/>
          <w:w w:val="110"/>
        </w:rPr>
        <w:t>。</w:t>
      </w:r>
    </w:p>
    <w:p w:rsidR="00BE3A75" w:rsidRPr="00770459" w:rsidRDefault="00BE3A75" w:rsidP="00BE3A75">
      <w:pPr>
        <w:pStyle w:val="a3"/>
        <w:spacing w:before="25" w:line="420" w:lineRule="exact"/>
        <w:ind w:right="439" w:firstLineChars="245" w:firstLine="647"/>
        <w:rPr>
          <w:rFonts w:ascii="標楷體" w:eastAsia="標楷體" w:hAnsi="標楷體"/>
          <w:w w:val="112"/>
        </w:rPr>
      </w:pPr>
      <w:r w:rsidRPr="00770459">
        <w:rPr>
          <w:rFonts w:ascii="標楷體" w:eastAsia="標楷體" w:hAnsi="標楷體" w:cs="標楷體" w:hint="eastAsia"/>
          <w:w w:val="110"/>
        </w:rPr>
        <w:t>二</w:t>
      </w:r>
      <w:r>
        <w:rPr>
          <w:rFonts w:ascii="標楷體" w:eastAsia="標楷體" w:hAnsi="標楷體" w:cs="標楷體" w:hint="eastAsia"/>
          <w:w w:val="110"/>
        </w:rPr>
        <w:t>、</w:t>
      </w:r>
      <w:r w:rsidRPr="00770459">
        <w:rPr>
          <w:rFonts w:ascii="標楷體" w:eastAsia="標楷體" w:hAnsi="標楷體" w:cs="標楷體" w:hint="eastAsia"/>
          <w:w w:val="110"/>
        </w:rPr>
        <w:t>受警告</w:t>
      </w:r>
      <w:r>
        <w:rPr>
          <w:rFonts w:ascii="標楷體" w:eastAsia="標楷體" w:hAnsi="標楷體" w:cs="標楷體" w:hint="eastAsia"/>
          <w:w w:val="110"/>
        </w:rPr>
        <w:t>2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輔導4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090541">
        <w:rPr>
          <w:rFonts w:ascii="標楷體" w:eastAsia="標楷體" w:hAnsi="標楷體" w:cs="標楷體" w:hint="eastAsia"/>
          <w:w w:val="110"/>
        </w:rPr>
        <w:t>，銷過期間不得有任何違規記錄</w:t>
      </w:r>
      <w:r w:rsidRPr="00770459">
        <w:rPr>
          <w:rFonts w:ascii="標楷體" w:eastAsia="標楷體" w:hAnsi="標楷體" w:cs="標楷體" w:hint="eastAsia"/>
          <w:w w:val="110"/>
        </w:rPr>
        <w:t>。</w:t>
      </w:r>
      <w:r w:rsidRPr="00770459">
        <w:rPr>
          <w:rFonts w:ascii="標楷體" w:eastAsia="標楷體" w:hAnsi="標楷體" w:cs="標楷體"/>
          <w:w w:val="112"/>
        </w:rPr>
        <w:t xml:space="preserve"> </w:t>
      </w:r>
    </w:p>
    <w:p w:rsidR="00BE3A75" w:rsidRPr="00770459" w:rsidRDefault="00BE3A75" w:rsidP="00BE3A75">
      <w:pPr>
        <w:pStyle w:val="a3"/>
        <w:spacing w:before="25" w:line="420" w:lineRule="exact"/>
        <w:ind w:right="439" w:firstLineChars="250" w:firstLine="660"/>
        <w:rPr>
          <w:rFonts w:ascii="標楷體" w:eastAsia="標楷體" w:hAnsi="標楷體"/>
          <w:w w:val="127"/>
        </w:rPr>
      </w:pPr>
      <w:r>
        <w:rPr>
          <w:rFonts w:ascii="標楷體" w:eastAsia="標楷體" w:hAnsi="標楷體" w:cs="標楷體" w:hint="eastAsia"/>
          <w:w w:val="110"/>
        </w:rPr>
        <w:t>三、</w:t>
      </w:r>
      <w:r w:rsidRPr="00770459">
        <w:rPr>
          <w:rFonts w:ascii="標楷體" w:eastAsia="標楷體" w:hAnsi="標楷體" w:cs="標楷體" w:hint="eastAsia"/>
          <w:w w:val="110"/>
        </w:rPr>
        <w:t>受小過</w:t>
      </w:r>
      <w:r>
        <w:rPr>
          <w:rFonts w:ascii="標楷體" w:eastAsia="標楷體" w:hAnsi="標楷體" w:cs="標楷體" w:hint="eastAsia"/>
          <w:w w:val="110"/>
        </w:rPr>
        <w:t>1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輔導6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6B4B27">
        <w:rPr>
          <w:rFonts w:ascii="標楷體" w:eastAsia="標楷體" w:hAnsi="標楷體" w:cs="標楷體" w:hint="eastAsia"/>
          <w:w w:val="110"/>
        </w:rPr>
        <w:t>，銷過期間不得有任何違規記錄。</w:t>
      </w:r>
    </w:p>
    <w:p w:rsidR="00BE3A75" w:rsidRPr="00770459" w:rsidRDefault="00BE3A75" w:rsidP="00BE3A75">
      <w:pPr>
        <w:pStyle w:val="a3"/>
        <w:spacing w:before="25" w:line="420" w:lineRule="exact"/>
        <w:ind w:right="439" w:firstLineChars="250" w:firstLine="660"/>
        <w:rPr>
          <w:rFonts w:ascii="標楷體" w:eastAsia="標楷體" w:hAnsi="標楷體"/>
          <w:w w:val="127"/>
        </w:rPr>
      </w:pPr>
      <w:r>
        <w:rPr>
          <w:rFonts w:ascii="標楷體" w:eastAsia="標楷體" w:hAnsi="標楷體" w:cs="標楷體" w:hint="eastAsia"/>
          <w:w w:val="110"/>
        </w:rPr>
        <w:t>四、</w:t>
      </w:r>
      <w:r w:rsidRPr="00770459">
        <w:rPr>
          <w:rFonts w:ascii="標楷體" w:eastAsia="標楷體" w:hAnsi="標楷體" w:cs="標楷體" w:hint="eastAsia"/>
          <w:w w:val="110"/>
        </w:rPr>
        <w:t>受小過</w:t>
      </w:r>
      <w:r>
        <w:rPr>
          <w:rFonts w:ascii="標楷體" w:eastAsia="標楷體" w:hAnsi="標楷體" w:cs="標楷體" w:hint="eastAsia"/>
          <w:w w:val="110"/>
        </w:rPr>
        <w:t>2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輔導12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6B4B27">
        <w:rPr>
          <w:rFonts w:ascii="標楷體" w:eastAsia="標楷體" w:hAnsi="標楷體" w:cs="標楷體" w:hint="eastAsia"/>
          <w:w w:val="110"/>
        </w:rPr>
        <w:t>，銷過期間不得有任何違規記錄。</w:t>
      </w:r>
    </w:p>
    <w:p w:rsidR="00BE3A75" w:rsidRPr="00770459" w:rsidRDefault="00BE3A75" w:rsidP="00BE3A75">
      <w:pPr>
        <w:pStyle w:val="a3"/>
        <w:spacing w:before="10" w:line="420" w:lineRule="exact"/>
        <w:ind w:right="454" w:firstLineChars="250" w:firstLine="6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w w:val="110"/>
        </w:rPr>
        <w:t>五、</w:t>
      </w:r>
      <w:r w:rsidRPr="00770459">
        <w:rPr>
          <w:rFonts w:ascii="標楷體" w:eastAsia="標楷體" w:hAnsi="標楷體" w:cs="標楷體" w:hint="eastAsia"/>
          <w:w w:val="110"/>
        </w:rPr>
        <w:t>受大過</w:t>
      </w:r>
      <w:r>
        <w:rPr>
          <w:rFonts w:ascii="標楷體" w:eastAsia="標楷體" w:hAnsi="標楷體" w:cs="標楷體" w:hint="eastAsia"/>
          <w:w w:val="110"/>
        </w:rPr>
        <w:t>1</w:t>
      </w:r>
      <w:r w:rsidRPr="00770459">
        <w:rPr>
          <w:rFonts w:ascii="標楷體" w:eastAsia="標楷體" w:hAnsi="標楷體" w:cs="標楷體" w:hint="eastAsia"/>
          <w:w w:val="110"/>
        </w:rPr>
        <w:t>次懲罰者，導師約談</w:t>
      </w:r>
      <w:r>
        <w:rPr>
          <w:rFonts w:ascii="標楷體" w:eastAsia="標楷體" w:hAnsi="標楷體" w:cs="標楷體" w:hint="eastAsia"/>
          <w:w w:val="110"/>
        </w:rPr>
        <w:t>輔導18</w:t>
      </w:r>
      <w:proofErr w:type="gramStart"/>
      <w:r>
        <w:rPr>
          <w:rFonts w:ascii="標楷體" w:eastAsia="標楷體" w:hAnsi="標楷體" w:cs="標楷體" w:hint="eastAsia"/>
          <w:w w:val="110"/>
        </w:rPr>
        <w:t>週</w:t>
      </w:r>
      <w:proofErr w:type="gramEnd"/>
      <w:r w:rsidRPr="006B4B27">
        <w:rPr>
          <w:rFonts w:ascii="標楷體" w:eastAsia="標楷體" w:hAnsi="標楷體" w:cs="標楷體" w:hint="eastAsia"/>
          <w:w w:val="110"/>
        </w:rPr>
        <w:t>，銷過期間不得有任何違規記錄。</w:t>
      </w:r>
    </w:p>
    <w:p w:rsidR="00BE3A75" w:rsidRPr="00770459" w:rsidRDefault="00BE3A75" w:rsidP="00BE3A75">
      <w:pPr>
        <w:pStyle w:val="a3"/>
        <w:spacing w:line="420" w:lineRule="exact"/>
        <w:ind w:left="14" w:right="51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肆、銷過處理程序</w:t>
      </w:r>
      <w:r w:rsidRPr="00770459">
        <w:rPr>
          <w:rFonts w:ascii="標楷體" w:eastAsia="標楷體" w:hAnsi="標楷體" w:cs="標楷體"/>
          <w:w w:val="110"/>
        </w:rPr>
        <w:t xml:space="preserve">: </w:t>
      </w:r>
    </w:p>
    <w:p w:rsidR="00BE3A75" w:rsidRPr="00770459" w:rsidRDefault="00BE3A75" w:rsidP="00BE3A75">
      <w:pPr>
        <w:pStyle w:val="a3"/>
        <w:spacing w:line="420" w:lineRule="exact"/>
        <w:ind w:leftChars="220" w:left="1056" w:right="148" w:hangingChars="200" w:hanging="528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一、凡經</w:t>
      </w:r>
      <w:r w:rsidR="00134A90">
        <w:rPr>
          <w:rFonts w:ascii="標楷體" w:eastAsia="標楷體" w:hAnsi="標楷體" w:cs="標楷體" w:hint="eastAsia"/>
          <w:w w:val="110"/>
        </w:rPr>
        <w:t>懲處觀察輔導期滿</w:t>
      </w:r>
      <w:r w:rsidRPr="00770459">
        <w:rPr>
          <w:rFonts w:ascii="標楷體" w:eastAsia="標楷體" w:hAnsi="標楷體" w:cs="標楷體" w:hint="eastAsia"/>
          <w:w w:val="110"/>
        </w:rPr>
        <w:t>者，始得至學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務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處生輔組，領取「銷過申請單」</w:t>
      </w:r>
      <w:r w:rsidRPr="00770459">
        <w:rPr>
          <w:rFonts w:ascii="標楷體" w:eastAsia="標楷體" w:hAnsi="標楷體" w:cs="標楷體"/>
          <w:w w:val="110"/>
        </w:rPr>
        <w:t>(</w:t>
      </w:r>
      <w:r w:rsidRPr="00770459">
        <w:rPr>
          <w:rFonts w:ascii="標楷體" w:eastAsia="標楷體" w:hAnsi="標楷體" w:cs="標楷體" w:hint="eastAsia"/>
          <w:w w:val="110"/>
        </w:rPr>
        <w:t>附件</w:t>
      </w:r>
      <w:r w:rsidRPr="00770459">
        <w:rPr>
          <w:rFonts w:ascii="標楷體" w:eastAsia="標楷體" w:hAnsi="標楷體" w:cs="標楷體"/>
          <w:w w:val="110"/>
        </w:rPr>
        <w:t>)</w:t>
      </w:r>
      <w:r>
        <w:rPr>
          <w:rFonts w:ascii="標楷體" w:eastAsia="標楷體" w:hAnsi="標楷體" w:cs="標楷體" w:hint="eastAsia"/>
          <w:w w:val="110"/>
        </w:rPr>
        <w:t>填</w:t>
      </w:r>
      <w:proofErr w:type="gramStart"/>
      <w:r>
        <w:rPr>
          <w:rFonts w:ascii="標楷體" w:eastAsia="標楷體" w:hAnsi="標楷體" w:cs="標楷體" w:hint="eastAsia"/>
          <w:w w:val="110"/>
        </w:rPr>
        <w:t>註</w:t>
      </w:r>
      <w:proofErr w:type="gramEnd"/>
      <w:r>
        <w:rPr>
          <w:rFonts w:ascii="標楷體" w:eastAsia="標楷體" w:hAnsi="標楷體" w:cs="標楷體" w:hint="eastAsia"/>
          <w:w w:val="110"/>
        </w:rPr>
        <w:t>基本資料</w:t>
      </w:r>
      <w:r w:rsidRPr="00770459">
        <w:rPr>
          <w:rFonts w:ascii="標楷體" w:eastAsia="標楷體" w:hAnsi="標楷體" w:cs="標楷體" w:hint="eastAsia"/>
          <w:w w:val="110"/>
        </w:rPr>
        <w:t>，並知會</w:t>
      </w:r>
      <w:r w:rsidR="00A86B87" w:rsidRPr="00770459">
        <w:rPr>
          <w:rFonts w:ascii="標楷體" w:eastAsia="標楷體" w:hAnsi="標楷體" w:cs="標楷體" w:hint="eastAsia"/>
          <w:w w:val="110"/>
        </w:rPr>
        <w:t>生輔</w:t>
      </w:r>
      <w:r w:rsidRPr="00770459">
        <w:rPr>
          <w:rFonts w:ascii="標楷體" w:eastAsia="標楷體" w:hAnsi="標楷體" w:cs="標楷體"/>
          <w:w w:val="110"/>
        </w:rPr>
        <w:t>(</w:t>
      </w:r>
      <w:r w:rsidR="00A86B87">
        <w:rPr>
          <w:rFonts w:ascii="標楷體" w:eastAsia="標楷體" w:hAnsi="標楷體" w:cs="標楷體" w:hint="eastAsia"/>
          <w:color w:val="FF0000"/>
          <w:w w:val="110"/>
        </w:rPr>
        <w:t>體衛</w:t>
      </w:r>
      <w:r w:rsidRPr="00770459">
        <w:rPr>
          <w:rFonts w:ascii="標楷體" w:eastAsia="標楷體" w:hAnsi="標楷體" w:cs="標楷體"/>
          <w:w w:val="110"/>
        </w:rPr>
        <w:t>)</w:t>
      </w:r>
      <w:r w:rsidRPr="00770459">
        <w:rPr>
          <w:rFonts w:ascii="標楷體" w:eastAsia="標楷體" w:hAnsi="標楷體" w:cs="標楷體" w:hint="eastAsia"/>
          <w:w w:val="110"/>
        </w:rPr>
        <w:t>組及班級導師</w:t>
      </w:r>
      <w:r>
        <w:rPr>
          <w:rFonts w:ascii="標楷體" w:eastAsia="標楷體" w:hAnsi="標楷體" w:cs="標楷體" w:hint="eastAsia"/>
          <w:w w:val="110"/>
        </w:rPr>
        <w:t>，由學</w:t>
      </w:r>
      <w:proofErr w:type="gramStart"/>
      <w:r>
        <w:rPr>
          <w:rFonts w:ascii="標楷體" w:eastAsia="標楷體" w:hAnsi="標楷體" w:cs="標楷體" w:hint="eastAsia"/>
          <w:w w:val="110"/>
        </w:rPr>
        <w:t>務</w:t>
      </w:r>
      <w:proofErr w:type="gramEnd"/>
      <w:r>
        <w:rPr>
          <w:rFonts w:ascii="標楷體" w:eastAsia="標楷體" w:hAnsi="標楷體" w:cs="標楷體" w:hint="eastAsia"/>
          <w:w w:val="110"/>
        </w:rPr>
        <w:t>主任於銷過申請日期欄</w:t>
      </w:r>
      <w:r w:rsidRPr="006B4B27">
        <w:rPr>
          <w:rFonts w:ascii="標楷體" w:eastAsia="標楷體" w:hAnsi="標楷體" w:cs="標楷體" w:hint="eastAsia"/>
          <w:w w:val="110"/>
        </w:rPr>
        <w:t>蓋印同意</w:t>
      </w:r>
      <w:r w:rsidRPr="00770459">
        <w:rPr>
          <w:rFonts w:ascii="標楷體" w:eastAsia="標楷體" w:hAnsi="標楷體" w:cs="標楷體" w:hint="eastAsia"/>
          <w:w w:val="110"/>
        </w:rPr>
        <w:t>。</w:t>
      </w:r>
      <w:r w:rsidRPr="00770459">
        <w:rPr>
          <w:rFonts w:ascii="標楷體" w:eastAsia="標楷體" w:hAnsi="標楷體" w:cs="標楷體"/>
          <w:w w:val="110"/>
        </w:rPr>
        <w:t xml:space="preserve"> </w:t>
      </w:r>
    </w:p>
    <w:p w:rsidR="00BE3A75" w:rsidRPr="006B4B27" w:rsidRDefault="00BE3A75" w:rsidP="00BE3A75">
      <w:pPr>
        <w:pStyle w:val="a3"/>
        <w:spacing w:line="420" w:lineRule="exact"/>
        <w:ind w:leftChars="220" w:left="1056" w:right="148" w:hangingChars="200" w:hanging="528"/>
        <w:rPr>
          <w:rFonts w:ascii="標楷體" w:eastAsia="標楷體" w:hAnsi="標楷體" w:cs="標楷體"/>
          <w:w w:val="112"/>
        </w:rPr>
      </w:pPr>
      <w:r w:rsidRPr="00770459">
        <w:rPr>
          <w:rFonts w:ascii="標楷體" w:eastAsia="標楷體" w:hAnsi="標楷體" w:cs="標楷體" w:hint="eastAsia"/>
          <w:w w:val="110"/>
        </w:rPr>
        <w:t>二、學生完成申請手續後，親自保管「銷過申請單」，並自行利用時間帶著「銷過申請單」接受導師</w:t>
      </w:r>
      <w:r>
        <w:rPr>
          <w:rFonts w:ascii="標楷體" w:eastAsia="標楷體" w:hAnsi="標楷體" w:cs="標楷體" w:hint="eastAsia"/>
          <w:w w:val="110"/>
        </w:rPr>
        <w:t>及師長</w:t>
      </w:r>
      <w:r w:rsidRPr="00770459">
        <w:rPr>
          <w:rFonts w:ascii="標楷體" w:eastAsia="標楷體" w:hAnsi="標楷體" w:cs="標楷體" w:hint="eastAsia"/>
          <w:w w:val="110"/>
        </w:rPr>
        <w:t>約談</w:t>
      </w:r>
      <w:r>
        <w:rPr>
          <w:rFonts w:ascii="標楷體" w:eastAsia="標楷體" w:hAnsi="標楷體" w:cs="標楷體" w:hint="eastAsia"/>
          <w:w w:val="110"/>
        </w:rPr>
        <w:t>輔導</w:t>
      </w:r>
      <w:r w:rsidRPr="00770459">
        <w:rPr>
          <w:rFonts w:ascii="標楷體" w:eastAsia="標楷體" w:hAnsi="標楷體" w:cs="標楷體" w:hint="eastAsia"/>
          <w:w w:val="110"/>
        </w:rPr>
        <w:t>，由</w:t>
      </w:r>
      <w:r w:rsidR="00A86B87" w:rsidRPr="00770459">
        <w:rPr>
          <w:rFonts w:ascii="標楷體" w:eastAsia="標楷體" w:hAnsi="標楷體" w:cs="標楷體" w:hint="eastAsia"/>
          <w:w w:val="110"/>
        </w:rPr>
        <w:t>生輔</w:t>
      </w:r>
      <w:r w:rsidRPr="00770459">
        <w:rPr>
          <w:rFonts w:ascii="標楷體" w:eastAsia="標楷體" w:hAnsi="標楷體" w:cs="標楷體" w:hint="eastAsia"/>
          <w:w w:val="110"/>
        </w:rPr>
        <w:t>組</w:t>
      </w:r>
      <w:r w:rsidRPr="00770459">
        <w:rPr>
          <w:rFonts w:ascii="標楷體" w:eastAsia="標楷體" w:hAnsi="標楷體" w:cs="標楷體"/>
          <w:w w:val="110"/>
        </w:rPr>
        <w:t>(</w:t>
      </w:r>
      <w:proofErr w:type="gramStart"/>
      <w:r w:rsidR="00A86B87">
        <w:rPr>
          <w:rFonts w:ascii="標楷體" w:eastAsia="標楷體" w:hAnsi="標楷體" w:cs="標楷體" w:hint="eastAsia"/>
          <w:color w:val="FF0000"/>
          <w:w w:val="110"/>
        </w:rPr>
        <w:t>體衛</w:t>
      </w:r>
      <w:r w:rsidRPr="00770459">
        <w:rPr>
          <w:rFonts w:ascii="標楷體" w:eastAsia="標楷體" w:hAnsi="標楷體" w:cs="標楷體" w:hint="eastAsia"/>
          <w:w w:val="110"/>
        </w:rPr>
        <w:t>組</w:t>
      </w:r>
      <w:proofErr w:type="gramEnd"/>
      <w:r w:rsidRPr="00770459">
        <w:rPr>
          <w:rFonts w:ascii="標楷體" w:eastAsia="標楷體" w:hAnsi="標楷體" w:cs="標楷體"/>
          <w:w w:val="110"/>
        </w:rPr>
        <w:t>)</w:t>
      </w:r>
      <w:r w:rsidRPr="00770459">
        <w:rPr>
          <w:rFonts w:ascii="標楷體" w:eastAsia="標楷體" w:hAnsi="標楷體" w:cs="標楷體" w:hint="eastAsia"/>
          <w:w w:val="110"/>
        </w:rPr>
        <w:t>或導師予以簽核認證。</w:t>
      </w:r>
      <w:r w:rsidRPr="00770459">
        <w:rPr>
          <w:rFonts w:ascii="標楷體" w:eastAsia="標楷體" w:hAnsi="標楷體" w:cs="標楷體"/>
          <w:w w:val="112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leftChars="220" w:left="924" w:right="51" w:hangingChars="150" w:hanging="396"/>
        <w:rPr>
          <w:rFonts w:ascii="標楷體" w:eastAsia="標楷體" w:hAnsi="標楷體"/>
          <w:w w:val="112"/>
          <w:u w:val="single"/>
        </w:rPr>
      </w:pPr>
      <w:r>
        <w:rPr>
          <w:rFonts w:ascii="標楷體" w:eastAsia="標楷體" w:hAnsi="標楷體" w:cs="標楷體" w:hint="eastAsia"/>
          <w:w w:val="110"/>
        </w:rPr>
        <w:t>三</w:t>
      </w:r>
      <w:r w:rsidRPr="00770459">
        <w:rPr>
          <w:rFonts w:ascii="標楷體" w:eastAsia="標楷體" w:hAnsi="標楷體" w:cs="標楷體" w:hint="eastAsia"/>
          <w:w w:val="110"/>
        </w:rPr>
        <w:t>、導師約談輔導時間，則由學生事先與導師約好時間進行約談即可。</w:t>
      </w:r>
      <w:r w:rsidRPr="006963F5">
        <w:rPr>
          <w:rFonts w:ascii="標楷體" w:eastAsia="標楷體" w:hAnsi="標楷體" w:cs="標楷體" w:hint="eastAsia"/>
          <w:w w:val="110"/>
        </w:rPr>
        <w:t>學生表現</w:t>
      </w:r>
      <w:r w:rsidRPr="006963F5">
        <w:rPr>
          <w:rFonts w:ascii="標楷體" w:eastAsia="標楷體" w:hAnsi="標楷體" w:cs="標楷體" w:hint="eastAsia"/>
          <w:w w:val="110"/>
        </w:rPr>
        <w:lastRenderedPageBreak/>
        <w:t>若符合導師期望，導師則得於約談欄簽章認可。</w:t>
      </w:r>
    </w:p>
    <w:p w:rsidR="00BE3A75" w:rsidRPr="00770459" w:rsidRDefault="00BE3A75" w:rsidP="00BE3A75">
      <w:pPr>
        <w:pStyle w:val="a3"/>
        <w:spacing w:before="21" w:line="420" w:lineRule="exact"/>
        <w:ind w:leftChars="165" w:left="924" w:right="195" w:hangingChars="200" w:hanging="52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w w:val="110"/>
        </w:rPr>
        <w:t xml:space="preserve"> 四</w:t>
      </w:r>
      <w:r w:rsidRPr="00770459">
        <w:rPr>
          <w:rFonts w:ascii="標楷體" w:eastAsia="標楷體" w:hAnsi="標楷體" w:cs="標楷體" w:hint="eastAsia"/>
          <w:w w:val="110"/>
        </w:rPr>
        <w:t>、依規定完成師</w:t>
      </w:r>
      <w:r>
        <w:rPr>
          <w:rFonts w:ascii="標楷體" w:eastAsia="標楷體" w:hAnsi="標楷體" w:cs="標楷體" w:hint="eastAsia"/>
          <w:w w:val="110"/>
        </w:rPr>
        <w:t>長</w:t>
      </w:r>
      <w:r w:rsidRPr="00770459">
        <w:rPr>
          <w:rFonts w:ascii="標楷體" w:eastAsia="標楷體" w:hAnsi="標楷體" w:cs="標楷體" w:hint="eastAsia"/>
          <w:w w:val="110"/>
        </w:rPr>
        <w:t>約談</w:t>
      </w:r>
      <w:r>
        <w:rPr>
          <w:rFonts w:ascii="標楷體" w:eastAsia="標楷體" w:hAnsi="標楷體" w:cs="標楷體" w:hint="eastAsia"/>
          <w:w w:val="110"/>
        </w:rPr>
        <w:t>輔導</w:t>
      </w:r>
      <w:r w:rsidRPr="00770459">
        <w:rPr>
          <w:rFonts w:ascii="標楷體" w:eastAsia="標楷體" w:hAnsi="標楷體" w:cs="標楷體" w:hint="eastAsia"/>
          <w:w w:val="110"/>
        </w:rPr>
        <w:t>之學生，請於規定之完成日三天內將申請單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送繳學務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處生輔組核銷，以完成銷過程序。</w:t>
      </w:r>
    </w:p>
    <w:p w:rsidR="00BE3A75" w:rsidRPr="00770459" w:rsidRDefault="00BE3A75" w:rsidP="00BE3A75">
      <w:pPr>
        <w:pStyle w:val="a3"/>
        <w:spacing w:line="420" w:lineRule="exact"/>
        <w:ind w:left="14" w:right="51"/>
        <w:rPr>
          <w:rFonts w:ascii="標楷體" w:eastAsia="標楷體" w:hAnsi="標楷體" w:cs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伍、考核時間與核銷權責</w:t>
      </w:r>
      <w:r w:rsidRPr="00770459">
        <w:rPr>
          <w:rFonts w:ascii="標楷體" w:eastAsia="標楷體" w:hAnsi="標楷體" w:cs="標楷體"/>
          <w:w w:val="110"/>
        </w:rPr>
        <w:t xml:space="preserve">: </w:t>
      </w:r>
    </w:p>
    <w:p w:rsidR="00BE3A75" w:rsidRPr="00770459" w:rsidRDefault="00BE3A75" w:rsidP="00BE3A75">
      <w:pPr>
        <w:pStyle w:val="a3"/>
        <w:spacing w:before="21" w:line="420" w:lineRule="exact"/>
        <w:ind w:leftChars="220" w:left="1056" w:right="195" w:hangingChars="200" w:hanging="528"/>
        <w:rPr>
          <w:rFonts w:ascii="標楷體" w:eastAsia="標楷體" w:hAnsi="標楷體" w:cs="標楷體"/>
        </w:rPr>
      </w:pPr>
      <w:r w:rsidRPr="00770459">
        <w:rPr>
          <w:rFonts w:ascii="標楷體" w:eastAsia="標楷體" w:hAnsi="標楷體" w:cs="標楷體" w:hint="eastAsia"/>
          <w:w w:val="110"/>
        </w:rPr>
        <w:t>一、考核時間自申請銷過日起至銷過完成日止，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若銷過後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又犯校規，則取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銷本次銷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過資格。</w:t>
      </w:r>
      <w:r w:rsidRPr="00770459">
        <w:rPr>
          <w:rFonts w:ascii="標楷體" w:eastAsia="標楷體" w:hAnsi="標楷體" w:cs="標楷體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leftChars="220" w:left="1056" w:right="148" w:hangingChars="200" w:hanging="528"/>
        <w:rPr>
          <w:rFonts w:ascii="標楷體" w:eastAsia="標楷體" w:hAnsi="標楷體" w:cs="標楷體"/>
          <w:w w:val="112"/>
        </w:rPr>
      </w:pPr>
      <w:r w:rsidRPr="00770459">
        <w:rPr>
          <w:rFonts w:ascii="標楷體" w:eastAsia="標楷體" w:hAnsi="標楷體" w:cs="標楷體" w:hint="eastAsia"/>
          <w:w w:val="110"/>
        </w:rPr>
        <w:t>二、完成銷過程序時，由生輔組</w:t>
      </w:r>
      <w:r w:rsidR="00134A90">
        <w:rPr>
          <w:rFonts w:ascii="標楷體" w:eastAsia="標楷體" w:hAnsi="標楷體" w:cs="標楷體" w:hint="eastAsia"/>
          <w:w w:val="110"/>
        </w:rPr>
        <w:t>審核</w:t>
      </w:r>
      <w:r w:rsidRPr="00770459">
        <w:rPr>
          <w:rFonts w:ascii="標楷體" w:eastAsia="標楷體" w:hAnsi="標楷體" w:cs="標楷體" w:hint="eastAsia"/>
          <w:w w:val="110"/>
        </w:rPr>
        <w:t>資料，呈請</w:t>
      </w:r>
      <w:r w:rsidR="00134A90">
        <w:rPr>
          <w:rFonts w:ascii="標楷體" w:eastAsia="標楷體" w:hAnsi="標楷體" w:cs="標楷體" w:hint="eastAsia"/>
          <w:w w:val="110"/>
        </w:rPr>
        <w:t>學</w:t>
      </w:r>
      <w:proofErr w:type="gramStart"/>
      <w:r w:rsidR="00134A90">
        <w:rPr>
          <w:rFonts w:ascii="標楷體" w:eastAsia="標楷體" w:hAnsi="標楷體" w:cs="標楷體" w:hint="eastAsia"/>
          <w:w w:val="110"/>
        </w:rPr>
        <w:t>務</w:t>
      </w:r>
      <w:proofErr w:type="gramEnd"/>
      <w:r w:rsidR="00134A90">
        <w:rPr>
          <w:rFonts w:ascii="標楷體" w:eastAsia="標楷體" w:hAnsi="標楷體" w:cs="標楷體" w:hint="eastAsia"/>
          <w:w w:val="110"/>
        </w:rPr>
        <w:t>主任</w:t>
      </w:r>
      <w:r w:rsidRPr="00770459">
        <w:rPr>
          <w:rFonts w:ascii="標楷體" w:eastAsia="標楷體" w:hAnsi="標楷體" w:cs="標楷體" w:hint="eastAsia"/>
          <w:w w:val="110"/>
        </w:rPr>
        <w:t>核准</w:t>
      </w:r>
      <w:r w:rsidR="00134A90" w:rsidRPr="00770459">
        <w:rPr>
          <w:rFonts w:ascii="標楷體" w:eastAsia="標楷體" w:hAnsi="標楷體" w:cs="標楷體" w:hint="eastAsia"/>
          <w:w w:val="110"/>
        </w:rPr>
        <w:t>後，將名單</w:t>
      </w:r>
      <w:proofErr w:type="gramStart"/>
      <w:r w:rsidR="00134A90" w:rsidRPr="00770459">
        <w:rPr>
          <w:rFonts w:ascii="標楷體" w:eastAsia="標楷體" w:hAnsi="標楷體" w:cs="標楷體" w:hint="eastAsia"/>
          <w:w w:val="110"/>
        </w:rPr>
        <w:t>送繳學務</w:t>
      </w:r>
      <w:proofErr w:type="gramEnd"/>
      <w:r w:rsidR="00134A90" w:rsidRPr="00770459">
        <w:rPr>
          <w:rFonts w:ascii="標楷體" w:eastAsia="標楷體" w:hAnsi="標楷體" w:cs="標楷體" w:hint="eastAsia"/>
          <w:w w:val="110"/>
        </w:rPr>
        <w:t>處幹事完成註銷之作業</w:t>
      </w:r>
      <w:r w:rsidRPr="00770459">
        <w:rPr>
          <w:rFonts w:ascii="標楷體" w:eastAsia="標楷體" w:hAnsi="標楷體" w:cs="標楷體" w:hint="eastAsia"/>
          <w:w w:val="110"/>
        </w:rPr>
        <w:t>。</w:t>
      </w:r>
      <w:r w:rsidRPr="00770459">
        <w:rPr>
          <w:rFonts w:ascii="標楷體" w:eastAsia="標楷體" w:hAnsi="標楷體" w:cs="標楷體"/>
          <w:w w:val="112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left="11"/>
        <w:rPr>
          <w:rFonts w:ascii="標楷體" w:eastAsia="標楷體" w:hAnsi="標楷體" w:cs="標楷體"/>
        </w:rPr>
      </w:pPr>
      <w:r w:rsidRPr="00770459">
        <w:rPr>
          <w:rFonts w:ascii="標楷體" w:eastAsia="標楷體" w:hAnsi="標楷體" w:cs="標楷體" w:hint="eastAsia"/>
        </w:rPr>
        <w:t>陸、注意事項：</w:t>
      </w:r>
      <w:r w:rsidRPr="00770459">
        <w:rPr>
          <w:rFonts w:ascii="標楷體" w:eastAsia="標楷體" w:hAnsi="標楷體" w:cs="標楷體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right="51" w:firstLineChars="200" w:firstLine="528"/>
        <w:rPr>
          <w:rFonts w:ascii="標楷體" w:eastAsia="標楷體" w:hAnsi="標楷體"/>
          <w:w w:val="110"/>
        </w:rPr>
      </w:pPr>
      <w:r w:rsidRPr="00770459">
        <w:rPr>
          <w:rFonts w:ascii="標楷體" w:eastAsia="標楷體" w:hAnsi="標楷體" w:cs="標楷體" w:hint="eastAsia"/>
          <w:w w:val="110"/>
        </w:rPr>
        <w:t>一、考核</w:t>
      </w:r>
      <w:proofErr w:type="gramStart"/>
      <w:r w:rsidRPr="00770459">
        <w:rPr>
          <w:rFonts w:ascii="標楷體" w:eastAsia="標楷體" w:hAnsi="標楷體" w:cs="標楷體" w:hint="eastAsia"/>
          <w:w w:val="110"/>
        </w:rPr>
        <w:t>期間，</w:t>
      </w:r>
      <w:proofErr w:type="gramEnd"/>
      <w:r w:rsidRPr="00770459">
        <w:rPr>
          <w:rFonts w:ascii="標楷體" w:eastAsia="標楷體" w:hAnsi="標楷體" w:cs="標楷體" w:hint="eastAsia"/>
          <w:w w:val="110"/>
        </w:rPr>
        <w:t>若遺失銷過申請單，則視同放棄申請銷過。</w:t>
      </w:r>
    </w:p>
    <w:p w:rsidR="00BE3A75" w:rsidRPr="00770459" w:rsidRDefault="00BE3A75" w:rsidP="00BE3A75">
      <w:pPr>
        <w:pStyle w:val="a3"/>
        <w:spacing w:line="420" w:lineRule="exact"/>
        <w:ind w:right="1" w:firstLineChars="200" w:firstLine="533"/>
        <w:rPr>
          <w:rFonts w:ascii="標楷體" w:eastAsia="標楷體" w:hAnsi="標楷體" w:cs="標楷體"/>
          <w:w w:val="112"/>
        </w:rPr>
      </w:pPr>
      <w:r w:rsidRPr="00770459">
        <w:rPr>
          <w:rFonts w:ascii="標楷體" w:eastAsia="標楷體" w:hAnsi="標楷體" w:cs="標楷體" w:hint="eastAsia"/>
          <w:w w:val="111"/>
        </w:rPr>
        <w:t>二、未</w:t>
      </w:r>
      <w:r>
        <w:rPr>
          <w:rFonts w:ascii="標楷體" w:eastAsia="標楷體" w:hAnsi="標楷體" w:cs="標楷體" w:hint="eastAsia"/>
          <w:w w:val="111"/>
        </w:rPr>
        <w:t>依期程完成</w:t>
      </w:r>
      <w:r w:rsidRPr="00770459">
        <w:rPr>
          <w:rFonts w:ascii="標楷體" w:eastAsia="標楷體" w:hAnsi="標楷體" w:cs="標楷體" w:hint="eastAsia"/>
          <w:w w:val="111"/>
        </w:rPr>
        <w:t>導師約談</w:t>
      </w:r>
      <w:r>
        <w:rPr>
          <w:rFonts w:ascii="標楷體" w:eastAsia="標楷體" w:hAnsi="標楷體" w:cs="標楷體" w:hint="eastAsia"/>
          <w:w w:val="111"/>
        </w:rPr>
        <w:t>輔導所需之</w:t>
      </w:r>
      <w:proofErr w:type="gramStart"/>
      <w:r>
        <w:rPr>
          <w:rFonts w:ascii="標楷體" w:eastAsia="標楷體" w:hAnsi="標楷體" w:cs="標楷體" w:hint="eastAsia"/>
          <w:w w:val="111"/>
        </w:rPr>
        <w:t>週</w:t>
      </w:r>
      <w:proofErr w:type="gramEnd"/>
      <w:r>
        <w:rPr>
          <w:rFonts w:ascii="標楷體" w:eastAsia="標楷體" w:hAnsi="標楷體" w:cs="標楷體" w:hint="eastAsia"/>
          <w:w w:val="111"/>
        </w:rPr>
        <w:t>次</w:t>
      </w:r>
      <w:r w:rsidRPr="00770459">
        <w:rPr>
          <w:rFonts w:ascii="標楷體" w:eastAsia="標楷體" w:hAnsi="標楷體" w:cs="標楷體" w:hint="eastAsia"/>
          <w:w w:val="111"/>
        </w:rPr>
        <w:t>者，視同未完成銷過。</w:t>
      </w:r>
      <w:r w:rsidRPr="00770459">
        <w:rPr>
          <w:rFonts w:ascii="標楷體" w:eastAsia="標楷體" w:hAnsi="標楷體" w:cs="標楷體"/>
          <w:w w:val="112"/>
        </w:rPr>
        <w:t xml:space="preserve"> </w:t>
      </w:r>
    </w:p>
    <w:p w:rsidR="00BE3A75" w:rsidRPr="00770459" w:rsidRDefault="00BE3A75" w:rsidP="00BE3A75">
      <w:pPr>
        <w:pStyle w:val="a3"/>
        <w:spacing w:before="46" w:line="420" w:lineRule="exact"/>
        <w:ind w:leftChars="220" w:left="1061" w:right="8" w:hangingChars="200" w:hanging="533"/>
        <w:rPr>
          <w:rFonts w:ascii="標楷體" w:eastAsia="標楷體" w:hAnsi="標楷體" w:cs="標楷體"/>
          <w:w w:val="111"/>
        </w:rPr>
      </w:pPr>
      <w:r w:rsidRPr="00770459">
        <w:rPr>
          <w:rFonts w:ascii="標楷體" w:eastAsia="標楷體" w:hAnsi="標楷體" w:cs="標楷體" w:hint="eastAsia"/>
          <w:w w:val="111"/>
        </w:rPr>
        <w:t>三、</w:t>
      </w:r>
      <w:r w:rsidRPr="006963F5">
        <w:rPr>
          <w:rFonts w:ascii="標楷體" w:eastAsia="標楷體" w:hAnsi="標楷體" w:cs="標楷體" w:hint="eastAsia"/>
          <w:w w:val="111"/>
        </w:rPr>
        <w:t>凡經核准註銷之處分，仍按規定扣除</w:t>
      </w:r>
      <w:proofErr w:type="gramStart"/>
      <w:r w:rsidRPr="006963F5">
        <w:rPr>
          <w:rFonts w:ascii="標楷體" w:eastAsia="標楷體" w:hAnsi="標楷體" w:cs="標楷體" w:hint="eastAsia"/>
          <w:w w:val="111"/>
        </w:rPr>
        <w:t>其原犯過</w:t>
      </w:r>
      <w:proofErr w:type="gramEnd"/>
      <w:r w:rsidRPr="006963F5">
        <w:rPr>
          <w:rFonts w:ascii="標楷體" w:eastAsia="標楷體" w:hAnsi="標楷體" w:cs="標楷體" w:hint="eastAsia"/>
          <w:w w:val="111"/>
        </w:rPr>
        <w:t>學期內之</w:t>
      </w:r>
      <w:proofErr w:type="gramStart"/>
      <w:r w:rsidRPr="006963F5">
        <w:rPr>
          <w:rFonts w:ascii="標楷體" w:eastAsia="標楷體" w:hAnsi="標楷體" w:cs="標楷體" w:hint="eastAsia"/>
          <w:w w:val="111"/>
        </w:rPr>
        <w:t>採</w:t>
      </w:r>
      <w:proofErr w:type="gramEnd"/>
      <w:r w:rsidRPr="006963F5">
        <w:rPr>
          <w:rFonts w:ascii="標楷體" w:eastAsia="標楷體" w:hAnsi="標楷體" w:cs="標楷體" w:hint="eastAsia"/>
          <w:w w:val="111"/>
        </w:rPr>
        <w:t>行成績</w:t>
      </w:r>
      <w:r w:rsidRPr="00770459">
        <w:rPr>
          <w:rFonts w:ascii="標楷體" w:eastAsia="標楷體" w:hAnsi="標楷體" w:cs="標楷體" w:hint="eastAsia"/>
          <w:w w:val="111"/>
        </w:rPr>
        <w:t>，但不列入功過累計之計算，當其需要申請在學「操行成績證明書」時，均不再註記。</w:t>
      </w:r>
      <w:r w:rsidRPr="00770459">
        <w:rPr>
          <w:rFonts w:ascii="標楷體" w:eastAsia="標楷體" w:hAnsi="標楷體" w:cs="標楷體"/>
          <w:w w:val="111"/>
        </w:rPr>
        <w:t xml:space="preserve"> </w:t>
      </w:r>
    </w:p>
    <w:p w:rsidR="00BE3A75" w:rsidRPr="00770459" w:rsidRDefault="00BE3A75" w:rsidP="00BE3A75">
      <w:pPr>
        <w:pStyle w:val="a3"/>
        <w:spacing w:line="420" w:lineRule="exact"/>
        <w:ind w:leftChars="220" w:left="1061" w:right="19" w:hangingChars="200" w:hanging="533"/>
        <w:rPr>
          <w:rFonts w:ascii="標楷體" w:eastAsia="標楷體" w:hAnsi="標楷體"/>
          <w:w w:val="121"/>
        </w:rPr>
      </w:pPr>
      <w:r w:rsidRPr="00770459">
        <w:rPr>
          <w:rFonts w:ascii="標楷體" w:eastAsia="標楷體" w:hAnsi="標楷體" w:cs="標楷體" w:hint="eastAsia"/>
          <w:w w:val="111"/>
        </w:rPr>
        <w:t>四、凡核准註銷之處分，</w:t>
      </w:r>
      <w:proofErr w:type="gramStart"/>
      <w:r w:rsidRPr="00770459">
        <w:rPr>
          <w:rFonts w:ascii="標楷體" w:eastAsia="標楷體" w:hAnsi="標楷體" w:cs="標楷體" w:hint="eastAsia"/>
          <w:w w:val="111"/>
        </w:rPr>
        <w:t>均於學生</w:t>
      </w:r>
      <w:proofErr w:type="gramEnd"/>
      <w:r w:rsidRPr="00770459">
        <w:rPr>
          <w:rFonts w:ascii="標楷體" w:eastAsia="標楷體" w:hAnsi="標楷體" w:cs="標楷體" w:hint="eastAsia"/>
          <w:w w:val="111"/>
        </w:rPr>
        <w:t>「操行考查記錄表」內加蓋「</w:t>
      </w:r>
      <w:proofErr w:type="gramStart"/>
      <w:r w:rsidRPr="00770459">
        <w:rPr>
          <w:rFonts w:ascii="標楷體" w:eastAsia="標楷體" w:hAnsi="標楷體" w:cs="標楷體" w:hint="eastAsia"/>
          <w:w w:val="111"/>
        </w:rPr>
        <w:t>依章核銷</w:t>
      </w:r>
      <w:proofErr w:type="gramEnd"/>
      <w:r w:rsidRPr="00770459">
        <w:rPr>
          <w:rFonts w:ascii="標楷體" w:eastAsia="標楷體" w:hAnsi="標楷體" w:cs="標楷體" w:hint="eastAsia"/>
          <w:w w:val="111"/>
        </w:rPr>
        <w:t>」章，註銷其處分。</w:t>
      </w:r>
    </w:p>
    <w:p w:rsidR="00BE3A75" w:rsidRPr="00770459" w:rsidRDefault="00BE3A75" w:rsidP="00BE3A75">
      <w:pPr>
        <w:pStyle w:val="a3"/>
        <w:spacing w:line="420" w:lineRule="exact"/>
        <w:ind w:leftChars="220" w:left="927" w:right="19" w:hangingChars="150" w:hanging="399"/>
        <w:rPr>
          <w:rFonts w:ascii="標楷體" w:eastAsia="標楷體" w:hAnsi="標楷體" w:cs="標楷體"/>
          <w:dstrike/>
          <w:w w:val="112"/>
        </w:rPr>
      </w:pPr>
      <w:r w:rsidRPr="00770459">
        <w:rPr>
          <w:rFonts w:ascii="標楷體" w:eastAsia="標楷體" w:hAnsi="標楷體" w:cs="標楷體" w:hint="eastAsia"/>
          <w:w w:val="111"/>
        </w:rPr>
        <w:t>五、功過累計逾二大過二小過公佈之受文者，於上學期經核准撤銷留校察看後，於下學期</w:t>
      </w:r>
      <w:proofErr w:type="gramStart"/>
      <w:r w:rsidRPr="00770459">
        <w:rPr>
          <w:rFonts w:ascii="標楷體" w:eastAsia="標楷體" w:hAnsi="標楷體" w:cs="標楷體" w:hint="eastAsia"/>
          <w:w w:val="111"/>
        </w:rPr>
        <w:t>採</w:t>
      </w:r>
      <w:proofErr w:type="gramEnd"/>
      <w:r w:rsidRPr="00770459">
        <w:rPr>
          <w:rFonts w:ascii="標楷體" w:eastAsia="標楷體" w:hAnsi="標楷體" w:cs="標楷體" w:hint="eastAsia"/>
          <w:w w:val="111"/>
        </w:rPr>
        <w:t>行基本分數以八十分計算</w:t>
      </w:r>
      <w:r w:rsidRPr="00770459">
        <w:rPr>
          <w:rFonts w:ascii="標楷體" w:eastAsia="標楷體" w:hAnsi="標楷體" w:cs="標楷體" w:hint="eastAsia"/>
        </w:rPr>
        <w:t>。</w:t>
      </w:r>
    </w:p>
    <w:p w:rsidR="00BE3A75" w:rsidRPr="00770459" w:rsidRDefault="00BE3A75" w:rsidP="00BE3A75">
      <w:pPr>
        <w:pStyle w:val="a3"/>
        <w:spacing w:line="420" w:lineRule="exact"/>
        <w:ind w:left="39" w:right="1"/>
        <w:rPr>
          <w:rFonts w:ascii="標楷體" w:eastAsia="標楷體" w:hAnsi="標楷體" w:cs="標楷體"/>
          <w:w w:val="111"/>
        </w:rPr>
      </w:pPr>
      <w:proofErr w:type="gramStart"/>
      <w:r w:rsidRPr="00770459">
        <w:rPr>
          <w:rFonts w:ascii="標楷體" w:eastAsia="標楷體" w:hAnsi="標楷體" w:cs="標楷體" w:hint="eastAsia"/>
          <w:w w:val="111"/>
        </w:rPr>
        <w:t>柒</w:t>
      </w:r>
      <w:proofErr w:type="gramEnd"/>
      <w:r w:rsidRPr="00770459">
        <w:rPr>
          <w:rFonts w:ascii="標楷體" w:eastAsia="標楷體" w:hAnsi="標楷體" w:cs="標楷體" w:hint="eastAsia"/>
          <w:w w:val="111"/>
        </w:rPr>
        <w:t>、其他規定</w:t>
      </w:r>
      <w:r w:rsidRPr="00770459">
        <w:rPr>
          <w:rFonts w:ascii="標楷體" w:eastAsia="標楷體" w:hAnsi="標楷體" w:cs="標楷體"/>
          <w:w w:val="111"/>
        </w:rPr>
        <w:t xml:space="preserve">: </w:t>
      </w:r>
    </w:p>
    <w:p w:rsidR="00BE3A75" w:rsidRPr="00770459" w:rsidRDefault="00BE3A75" w:rsidP="00BE3A75">
      <w:pPr>
        <w:pStyle w:val="a3"/>
        <w:spacing w:line="420" w:lineRule="exact"/>
        <w:ind w:leftChars="220" w:left="1061" w:right="19" w:hangingChars="200" w:hanging="533"/>
        <w:rPr>
          <w:rFonts w:ascii="標楷體" w:eastAsia="標楷體" w:hAnsi="標楷體" w:cs="標楷體"/>
          <w:w w:val="112"/>
        </w:rPr>
      </w:pPr>
      <w:r w:rsidRPr="00770459">
        <w:rPr>
          <w:rFonts w:ascii="標楷體" w:eastAsia="標楷體" w:hAnsi="標楷體" w:cs="標楷體" w:hint="eastAsia"/>
          <w:w w:val="111"/>
        </w:rPr>
        <w:t>一、</w:t>
      </w:r>
      <w:r w:rsidR="00134A90" w:rsidRPr="00770459">
        <w:rPr>
          <w:rFonts w:ascii="標楷體" w:eastAsia="標楷體" w:hAnsi="標楷體" w:cs="標楷體" w:hint="eastAsia"/>
          <w:w w:val="111"/>
        </w:rPr>
        <w:t>對已公佈銷過完成之學生，如經他人檢舉或發現有虛偽造假或</w:t>
      </w:r>
      <w:proofErr w:type="gramStart"/>
      <w:r w:rsidR="00134A90" w:rsidRPr="00770459">
        <w:rPr>
          <w:rFonts w:ascii="標楷體" w:eastAsia="標楷體" w:hAnsi="標楷體" w:cs="標楷體" w:hint="eastAsia"/>
          <w:w w:val="111"/>
        </w:rPr>
        <w:t>矇</w:t>
      </w:r>
      <w:proofErr w:type="gramEnd"/>
      <w:r w:rsidR="00134A90" w:rsidRPr="00770459">
        <w:rPr>
          <w:rFonts w:ascii="標楷體" w:eastAsia="標楷體" w:hAnsi="標楷體" w:cs="標楷體" w:hint="eastAsia"/>
          <w:w w:val="111"/>
        </w:rPr>
        <w:t>敝</w:t>
      </w:r>
      <w:proofErr w:type="gramStart"/>
      <w:r w:rsidR="00134A90" w:rsidRPr="00770459">
        <w:rPr>
          <w:rFonts w:ascii="標楷體" w:eastAsia="標楷體" w:hAnsi="標楷體" w:cs="標楷體" w:hint="eastAsia"/>
          <w:w w:val="111"/>
        </w:rPr>
        <w:t>之</w:t>
      </w:r>
      <w:proofErr w:type="gramEnd"/>
      <w:r w:rsidR="00134A90" w:rsidRPr="00770459">
        <w:rPr>
          <w:rFonts w:ascii="標楷體" w:eastAsia="標楷體" w:hAnsi="標楷體" w:cs="標楷體" w:hint="eastAsia"/>
          <w:w w:val="111"/>
        </w:rPr>
        <w:t>情事者，</w:t>
      </w:r>
      <w:r w:rsidR="00134A90" w:rsidRPr="00770459">
        <w:rPr>
          <w:rFonts w:ascii="標楷體" w:eastAsia="標楷體" w:hAnsi="標楷體" w:cs="標楷體"/>
          <w:w w:val="111"/>
        </w:rPr>
        <w:t xml:space="preserve"> </w:t>
      </w:r>
      <w:r w:rsidR="00134A90" w:rsidRPr="00770459">
        <w:rPr>
          <w:rFonts w:ascii="標楷體" w:eastAsia="標楷體" w:hAnsi="標楷體" w:cs="標楷體" w:hint="eastAsia"/>
          <w:w w:val="111"/>
        </w:rPr>
        <w:t>除視情節懲罰當事人外，撤銷其已完成之申請，並保留其原來之處分</w:t>
      </w:r>
      <w:r w:rsidR="00134A90" w:rsidRPr="00770459">
        <w:rPr>
          <w:rFonts w:ascii="標楷體" w:eastAsia="標楷體" w:hAnsi="標楷體" w:cs="標楷體" w:hint="eastAsia"/>
          <w:w w:val="92"/>
        </w:rPr>
        <w:t>。</w:t>
      </w:r>
    </w:p>
    <w:p w:rsidR="00BE3A75" w:rsidRPr="00770459" w:rsidRDefault="00BE3A75" w:rsidP="00BE3A75">
      <w:pPr>
        <w:pStyle w:val="a3"/>
        <w:spacing w:line="420" w:lineRule="exact"/>
        <w:ind w:leftChars="220" w:left="1061" w:right="19" w:hangingChars="200" w:hanging="533"/>
        <w:rPr>
          <w:rFonts w:ascii="標楷體" w:eastAsia="標楷體" w:hAnsi="標楷體" w:cs="標楷體"/>
          <w:w w:val="92"/>
        </w:rPr>
      </w:pPr>
      <w:r w:rsidRPr="00770459">
        <w:rPr>
          <w:rFonts w:ascii="標楷體" w:eastAsia="標楷體" w:hAnsi="標楷體" w:cs="標楷體" w:hint="eastAsia"/>
          <w:w w:val="111"/>
        </w:rPr>
        <w:t>二、</w:t>
      </w:r>
      <w:r w:rsidR="00134A90" w:rsidRPr="00770459">
        <w:rPr>
          <w:rFonts w:ascii="標楷體" w:eastAsia="標楷體" w:hAnsi="標楷體" w:cs="標楷體" w:hint="eastAsia"/>
          <w:w w:val="111"/>
        </w:rPr>
        <w:t>對已核准銷過之學生，予以公佈之，</w:t>
      </w:r>
      <w:proofErr w:type="gramStart"/>
      <w:r w:rsidR="00134A90" w:rsidRPr="00770459">
        <w:rPr>
          <w:rFonts w:ascii="標楷體" w:eastAsia="標楷體" w:hAnsi="標楷體" w:cs="標楷體" w:hint="eastAsia"/>
          <w:w w:val="111"/>
        </w:rPr>
        <w:t>不</w:t>
      </w:r>
      <w:proofErr w:type="gramEnd"/>
      <w:r w:rsidR="00134A90" w:rsidRPr="00770459">
        <w:rPr>
          <w:rFonts w:ascii="標楷體" w:eastAsia="標楷體" w:hAnsi="標楷體" w:cs="標楷體" w:hint="eastAsia"/>
          <w:w w:val="111"/>
        </w:rPr>
        <w:t>另個別通知</w:t>
      </w:r>
      <w:r w:rsidR="00134A90" w:rsidRPr="00770459">
        <w:rPr>
          <w:rFonts w:ascii="標楷體" w:eastAsia="標楷體" w:hAnsi="標楷體" w:cs="標楷體" w:hint="eastAsia"/>
          <w:w w:val="112"/>
        </w:rPr>
        <w:t>。</w:t>
      </w:r>
    </w:p>
    <w:p w:rsidR="00BE3A75" w:rsidRPr="00770459" w:rsidRDefault="00306C0C" w:rsidP="00BE3A75">
      <w:pPr>
        <w:pStyle w:val="a3"/>
        <w:spacing w:line="420" w:lineRule="exact"/>
        <w:ind w:right="51"/>
      </w:pPr>
      <w:r>
        <w:rPr>
          <w:rFonts w:ascii="標楷體" w:eastAsia="標楷體" w:hAnsi="標楷體" w:cs="標楷體" w:hint="eastAsia"/>
          <w:w w:val="111"/>
        </w:rPr>
        <w:t>捌、本辦法如</w:t>
      </w:r>
      <w:r w:rsidR="00BE3A75" w:rsidRPr="00770459">
        <w:rPr>
          <w:rFonts w:ascii="標楷體" w:eastAsia="標楷體" w:hAnsi="標楷體" w:cs="標楷體" w:hint="eastAsia"/>
          <w:w w:val="111"/>
        </w:rPr>
        <w:t>有未盡事宜，得提列</w:t>
      </w:r>
      <w:r>
        <w:rPr>
          <w:rFonts w:ascii="標楷體" w:eastAsia="標楷體" w:hAnsi="標楷體" w:cs="標楷體" w:hint="eastAsia"/>
          <w:w w:val="111"/>
        </w:rPr>
        <w:t>校務</w:t>
      </w:r>
      <w:r w:rsidR="00BE3A75" w:rsidRPr="00770459">
        <w:rPr>
          <w:rFonts w:ascii="標楷體" w:eastAsia="標楷體" w:hAnsi="標楷體" w:cs="標楷體" w:hint="eastAsia"/>
          <w:w w:val="111"/>
        </w:rPr>
        <w:t>會議中討論議決並陳校長核准後修正。</w:t>
      </w:r>
    </w:p>
    <w:p w:rsidR="00BE3A75" w:rsidRPr="0006730D" w:rsidRDefault="00BE3A75" w:rsidP="00BE3A75">
      <w:pPr>
        <w:rPr>
          <w:rFonts w:ascii="標楷體" w:eastAsia="標楷體" w:hAnsi="標楷體"/>
        </w:rPr>
      </w:pPr>
    </w:p>
    <w:p w:rsidR="00BE3A75" w:rsidRDefault="00BE3A75" w:rsidP="00BE3A75">
      <w:pPr>
        <w:rPr>
          <w:rFonts w:ascii="標楷體" w:eastAsia="標楷體" w:hAnsi="標楷體"/>
        </w:rPr>
      </w:pPr>
    </w:p>
    <w:p w:rsidR="00BE3A75" w:rsidRDefault="00BE3A75" w:rsidP="00BE3A75">
      <w:pPr>
        <w:rPr>
          <w:rFonts w:ascii="標楷體" w:eastAsia="標楷體" w:hAnsi="標楷體"/>
        </w:rPr>
      </w:pPr>
    </w:p>
    <w:p w:rsidR="00BE3A75" w:rsidRDefault="00BE3A75" w:rsidP="00BE3A75">
      <w:pPr>
        <w:rPr>
          <w:rFonts w:ascii="標楷體" w:eastAsia="標楷體" w:hAnsi="標楷體" w:cs="標楷體"/>
          <w:w w:val="111"/>
          <w:kern w:val="0"/>
        </w:rPr>
      </w:pPr>
    </w:p>
    <w:p w:rsidR="005613D5" w:rsidRPr="00BE3A75" w:rsidRDefault="00BE3A75">
      <w:r>
        <w:rPr>
          <w:noProof/>
        </w:rPr>
        <w:lastRenderedPageBreak/>
        <w:drawing>
          <wp:inline distT="0" distB="0" distL="0" distR="0">
            <wp:extent cx="6219825" cy="9315450"/>
            <wp:effectExtent l="1905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3D5" w:rsidRPr="00BE3A75" w:rsidSect="00BE3A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E6" w:rsidRDefault="005142E6" w:rsidP="00A86B87">
      <w:r>
        <w:separator/>
      </w:r>
    </w:p>
  </w:endnote>
  <w:endnote w:type="continuationSeparator" w:id="0">
    <w:p w:rsidR="005142E6" w:rsidRDefault="005142E6" w:rsidP="00A86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E6" w:rsidRDefault="005142E6" w:rsidP="00A86B87">
      <w:r>
        <w:separator/>
      </w:r>
    </w:p>
  </w:footnote>
  <w:footnote w:type="continuationSeparator" w:id="0">
    <w:p w:rsidR="005142E6" w:rsidRDefault="005142E6" w:rsidP="00A86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A75"/>
    <w:rsid w:val="00134A90"/>
    <w:rsid w:val="002839D9"/>
    <w:rsid w:val="00306C0C"/>
    <w:rsid w:val="005142E6"/>
    <w:rsid w:val="005613D5"/>
    <w:rsid w:val="005D0CA8"/>
    <w:rsid w:val="0067390C"/>
    <w:rsid w:val="006963F5"/>
    <w:rsid w:val="00730C15"/>
    <w:rsid w:val="00A86B87"/>
    <w:rsid w:val="00AC2BBC"/>
    <w:rsid w:val="00B51771"/>
    <w:rsid w:val="00BE3A75"/>
    <w:rsid w:val="00C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"/>
    <w:rsid w:val="00BE3A7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3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3A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86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8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2016-05-31T01:02:00Z</dcterms:created>
  <dcterms:modified xsi:type="dcterms:W3CDTF">2016-06-30T02:06:00Z</dcterms:modified>
</cp:coreProperties>
</file>