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4F3" w:rsidRPr="00D63E0E" w:rsidRDefault="003A54F3" w:rsidP="00717913">
      <w:pPr>
        <w:spacing w:beforeLines="50" w:line="400" w:lineRule="exact"/>
        <w:jc w:val="center"/>
        <w:rPr>
          <w:rFonts w:eastAsia="標楷體"/>
          <w:b/>
          <w:bCs/>
          <w:sz w:val="36"/>
          <w:szCs w:val="36"/>
        </w:rPr>
      </w:pPr>
      <w:bookmarkStart w:id="0" w:name="_Toc393303252"/>
      <w:r w:rsidRPr="00D63E0E">
        <w:rPr>
          <w:rFonts w:eastAsia="標楷體" w:cs="標楷體" w:hint="eastAsia"/>
          <w:b/>
          <w:bCs/>
          <w:sz w:val="36"/>
          <w:szCs w:val="36"/>
        </w:rPr>
        <w:t>中區環境教育區域中心設置計畫</w:t>
      </w:r>
    </w:p>
    <w:p w:rsidR="003A54F3" w:rsidRPr="00D63E0E" w:rsidRDefault="003A54F3" w:rsidP="00717913">
      <w:pPr>
        <w:spacing w:beforeLines="50" w:line="500" w:lineRule="exact"/>
        <w:jc w:val="center"/>
        <w:rPr>
          <w:rFonts w:eastAsia="標楷體"/>
          <w:b/>
          <w:bCs/>
          <w:sz w:val="36"/>
          <w:szCs w:val="36"/>
        </w:rPr>
      </w:pPr>
      <w:r>
        <w:rPr>
          <w:rFonts w:eastAsia="標楷體" w:cs="標楷體" w:hint="eastAsia"/>
          <w:b/>
          <w:bCs/>
          <w:sz w:val="36"/>
          <w:szCs w:val="36"/>
        </w:rPr>
        <w:t>地方性環境教育增能工作坊</w:t>
      </w:r>
    </w:p>
    <w:p w:rsidR="003A54F3" w:rsidRPr="00D63E0E" w:rsidRDefault="003A54F3" w:rsidP="003D4C84">
      <w:pPr>
        <w:pStyle w:val="ListParagraph"/>
        <w:numPr>
          <w:ilvl w:val="0"/>
          <w:numId w:val="5"/>
        </w:numPr>
        <w:spacing w:line="500" w:lineRule="exact"/>
        <w:ind w:leftChars="0" w:left="567" w:hanging="567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D63E0E">
        <w:rPr>
          <w:rFonts w:ascii="Times New Roman" w:eastAsia="標楷體" w:hAnsi="Times New Roman" w:cs="標楷體" w:hint="eastAsia"/>
          <w:b/>
          <w:bCs/>
          <w:sz w:val="28"/>
          <w:szCs w:val="28"/>
        </w:rPr>
        <w:t>活動說明</w:t>
      </w:r>
    </w:p>
    <w:p w:rsidR="003A54F3" w:rsidRPr="00D63E0E" w:rsidRDefault="003A54F3" w:rsidP="00281428">
      <w:pPr>
        <w:spacing w:line="500" w:lineRule="exact"/>
        <w:ind w:firstLineChars="200" w:firstLine="31680"/>
        <w:jc w:val="both"/>
        <w:rPr>
          <w:rFonts w:eastAsia="標楷體"/>
          <w:sz w:val="28"/>
          <w:szCs w:val="28"/>
        </w:rPr>
      </w:pPr>
      <w:r w:rsidRPr="00D63E0E">
        <w:rPr>
          <w:rFonts w:eastAsia="標楷體" w:cs="標楷體" w:hint="eastAsia"/>
          <w:sz w:val="28"/>
          <w:szCs w:val="28"/>
        </w:rPr>
        <w:t>行政院環保署委託本校（國立臺中教育大學）執行「中區環境教育區域中心設置專案工作計畫」，並依計畫舉辦</w:t>
      </w:r>
      <w:r>
        <w:rPr>
          <w:rFonts w:eastAsia="標楷體" w:cs="標楷體" w:hint="eastAsia"/>
          <w:sz w:val="28"/>
          <w:szCs w:val="28"/>
        </w:rPr>
        <w:t>三</w:t>
      </w:r>
      <w:r w:rsidRPr="00D63E0E">
        <w:rPr>
          <w:rFonts w:eastAsia="標楷體" w:cs="標楷體" w:hint="eastAsia"/>
          <w:sz w:val="28"/>
          <w:szCs w:val="28"/>
        </w:rPr>
        <w:t>場次</w:t>
      </w:r>
      <w:r>
        <w:rPr>
          <w:rFonts w:eastAsia="標楷體" w:cs="標楷體" w:hint="eastAsia"/>
          <w:sz w:val="28"/>
          <w:szCs w:val="28"/>
        </w:rPr>
        <w:t>地方性增能工作坊，邀請協力夥伴團隊、</w:t>
      </w:r>
      <w:r w:rsidRPr="00D63E0E">
        <w:rPr>
          <w:rFonts w:eastAsia="標楷體" w:cs="標楷體" w:hint="eastAsia"/>
          <w:sz w:val="28"/>
          <w:szCs w:val="28"/>
        </w:rPr>
        <w:t>在地環境教育學習社群（包括：環境教育機關、組織、場域、機構、大學環境相關系所及社團、社區大學、民間團體、社教機構）之人員為研習對象，以有效發展在地特色、解決在地環境問題，有效推動環境教育工作為主要研習課程</w:t>
      </w:r>
      <w:r>
        <w:rPr>
          <w:rFonts w:eastAsia="標楷體" w:cs="標楷體" w:hint="eastAsia"/>
          <w:sz w:val="28"/>
          <w:szCs w:val="28"/>
        </w:rPr>
        <w:t>及討論</w:t>
      </w:r>
      <w:r w:rsidRPr="00D63E0E">
        <w:rPr>
          <w:rFonts w:eastAsia="標楷體" w:cs="標楷體" w:hint="eastAsia"/>
          <w:sz w:val="28"/>
          <w:szCs w:val="28"/>
        </w:rPr>
        <w:t>內容，</w:t>
      </w:r>
      <w:r>
        <w:rPr>
          <w:rFonts w:eastAsia="標楷體" w:cs="標楷體" w:hint="eastAsia"/>
          <w:sz w:val="28"/>
          <w:szCs w:val="28"/>
        </w:rPr>
        <w:t>以培育更多環境公民。</w:t>
      </w:r>
    </w:p>
    <w:p w:rsidR="003A54F3" w:rsidRPr="00D63E0E" w:rsidRDefault="003A54F3" w:rsidP="003D4C84">
      <w:pPr>
        <w:pStyle w:val="ListParagraph"/>
        <w:numPr>
          <w:ilvl w:val="0"/>
          <w:numId w:val="5"/>
        </w:numPr>
        <w:spacing w:line="500" w:lineRule="exact"/>
        <w:ind w:leftChars="0" w:left="567" w:hanging="567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D63E0E">
        <w:rPr>
          <w:rFonts w:ascii="Times New Roman" w:eastAsia="標楷體" w:hAnsi="Times New Roman" w:cs="標楷體" w:hint="eastAsia"/>
          <w:b/>
          <w:bCs/>
          <w:sz w:val="28"/>
          <w:szCs w:val="28"/>
        </w:rPr>
        <w:t>辦理日期：</w:t>
      </w:r>
    </w:p>
    <w:p w:rsidR="003A54F3" w:rsidRDefault="003A54F3" w:rsidP="003D4C84">
      <w:pPr>
        <w:pStyle w:val="ListParagraph"/>
        <w:numPr>
          <w:ilvl w:val="0"/>
          <w:numId w:val="7"/>
        </w:numPr>
        <w:spacing w:line="500" w:lineRule="exact"/>
        <w:ind w:leftChars="0" w:hanging="196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標楷體" w:hint="eastAsia"/>
          <w:sz w:val="28"/>
          <w:szCs w:val="28"/>
        </w:rPr>
        <w:t>臺中、南投</w:t>
      </w:r>
      <w:r w:rsidRPr="00D63E0E">
        <w:rPr>
          <w:rFonts w:ascii="Times New Roman" w:eastAsia="標楷體" w:hAnsi="Times New Roman" w:cs="標楷體" w:hint="eastAsia"/>
          <w:sz w:val="28"/>
          <w:szCs w:val="28"/>
        </w:rPr>
        <w:t>場</w:t>
      </w:r>
      <w:r>
        <w:rPr>
          <w:rFonts w:ascii="Times New Roman" w:eastAsia="標楷體" w:hAnsi="Times New Roman" w:cs="Times New Roman"/>
          <w:sz w:val="28"/>
          <w:szCs w:val="28"/>
        </w:rPr>
        <w:t>(</w:t>
      </w:r>
      <w:r>
        <w:rPr>
          <w:rFonts w:ascii="Times New Roman" w:eastAsia="標楷體" w:hAnsi="Times New Roman" w:cs="標楷體" w:hint="eastAsia"/>
          <w:sz w:val="28"/>
          <w:szCs w:val="28"/>
        </w:rPr>
        <w:t>國立臺中教育大學</w:t>
      </w:r>
      <w:r>
        <w:rPr>
          <w:rFonts w:ascii="Times New Roman" w:eastAsia="標楷體" w:hAnsi="Times New Roman" w:cs="Times New Roman"/>
          <w:sz w:val="28"/>
          <w:szCs w:val="28"/>
        </w:rPr>
        <w:t>)</w:t>
      </w:r>
      <w:r w:rsidRPr="00D63E0E">
        <w:rPr>
          <w:rFonts w:ascii="Times New Roman" w:eastAsia="標楷體" w:hAnsi="Times New Roman" w:cs="標楷體" w:hint="eastAsia"/>
          <w:sz w:val="28"/>
          <w:szCs w:val="28"/>
        </w:rPr>
        <w:t>：</w:t>
      </w:r>
      <w:r w:rsidRPr="00D63E0E">
        <w:rPr>
          <w:rFonts w:ascii="Times New Roman" w:eastAsia="標楷體" w:hAnsi="Times New Roman" w:cs="Times New Roman"/>
          <w:sz w:val="28"/>
          <w:szCs w:val="28"/>
        </w:rPr>
        <w:t>103</w:t>
      </w:r>
      <w:r w:rsidRPr="00D63E0E">
        <w:rPr>
          <w:rFonts w:ascii="Times New Roman" w:eastAsia="標楷體" w:hAnsi="Times New Roman" w:cs="標楷體" w:hint="eastAsia"/>
          <w:sz w:val="28"/>
          <w:szCs w:val="28"/>
        </w:rPr>
        <w:t>年</w:t>
      </w:r>
      <w:r>
        <w:rPr>
          <w:rFonts w:ascii="Times New Roman" w:eastAsia="標楷體" w:hAnsi="Times New Roman" w:cs="Times New Roman"/>
          <w:sz w:val="28"/>
          <w:szCs w:val="28"/>
        </w:rPr>
        <w:t>9</w:t>
      </w:r>
      <w:r w:rsidRPr="00D63E0E">
        <w:rPr>
          <w:rFonts w:ascii="Times New Roman" w:eastAsia="標楷體" w:hAnsi="Times New Roman" w:cs="標楷體" w:hint="eastAsia"/>
          <w:sz w:val="28"/>
          <w:szCs w:val="28"/>
        </w:rPr>
        <w:t>月</w:t>
      </w:r>
      <w:r>
        <w:rPr>
          <w:rFonts w:ascii="Times New Roman" w:eastAsia="標楷體" w:hAnsi="Times New Roman" w:cs="Times New Roman"/>
          <w:sz w:val="28"/>
          <w:szCs w:val="28"/>
        </w:rPr>
        <w:t>13</w:t>
      </w:r>
      <w:r w:rsidRPr="00D63E0E">
        <w:rPr>
          <w:rFonts w:ascii="Times New Roman" w:eastAsia="標楷體" w:hAnsi="Times New Roman" w:cs="標楷體" w:hint="eastAsia"/>
          <w:sz w:val="28"/>
          <w:szCs w:val="28"/>
        </w:rPr>
        <w:t>日</w:t>
      </w:r>
      <w:r w:rsidRPr="00D63E0E">
        <w:rPr>
          <w:rFonts w:ascii="Times New Roman" w:eastAsia="標楷體" w:hAnsi="Times New Roman" w:cs="Times New Roman"/>
          <w:sz w:val="28"/>
          <w:szCs w:val="28"/>
        </w:rPr>
        <w:t>(</w:t>
      </w:r>
      <w:r w:rsidRPr="00D63E0E">
        <w:rPr>
          <w:rFonts w:ascii="Times New Roman" w:eastAsia="標楷體" w:hAnsi="Times New Roman" w:cs="標楷體" w:hint="eastAsia"/>
          <w:sz w:val="28"/>
          <w:szCs w:val="28"/>
        </w:rPr>
        <w:t>星期六</w:t>
      </w:r>
      <w:r w:rsidRPr="00D63E0E">
        <w:rPr>
          <w:rFonts w:ascii="Times New Roman" w:eastAsia="標楷體" w:hAnsi="Times New Roman" w:cs="Times New Roman"/>
          <w:sz w:val="28"/>
          <w:szCs w:val="28"/>
        </w:rPr>
        <w:t>)</w:t>
      </w:r>
    </w:p>
    <w:p w:rsidR="003A54F3" w:rsidRDefault="003A54F3" w:rsidP="003D4C84">
      <w:pPr>
        <w:pStyle w:val="ListParagraph"/>
        <w:numPr>
          <w:ilvl w:val="0"/>
          <w:numId w:val="7"/>
        </w:numPr>
        <w:spacing w:line="500" w:lineRule="exact"/>
        <w:ind w:leftChars="0" w:hanging="196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標楷體" w:hint="eastAsia"/>
          <w:sz w:val="28"/>
          <w:szCs w:val="28"/>
        </w:rPr>
        <w:t>彰化、雲林場</w:t>
      </w:r>
      <w:r>
        <w:rPr>
          <w:rFonts w:ascii="Times New Roman" w:eastAsia="標楷體" w:hAnsi="Times New Roman" w:cs="Times New Roman"/>
          <w:sz w:val="28"/>
          <w:szCs w:val="28"/>
        </w:rPr>
        <w:t>(</w:t>
      </w:r>
      <w:r>
        <w:rPr>
          <w:rFonts w:ascii="Times New Roman" w:eastAsia="標楷體" w:hAnsi="Times New Roman" w:cs="標楷體" w:hint="eastAsia"/>
          <w:sz w:val="28"/>
          <w:szCs w:val="28"/>
        </w:rPr>
        <w:t>國立彰化師範大學</w:t>
      </w:r>
      <w:r>
        <w:rPr>
          <w:rFonts w:ascii="Times New Roman" w:eastAsia="標楷體" w:hAnsi="Times New Roman" w:cs="Times New Roman"/>
          <w:sz w:val="28"/>
          <w:szCs w:val="28"/>
        </w:rPr>
        <w:t>)</w:t>
      </w:r>
      <w:r>
        <w:rPr>
          <w:rFonts w:ascii="Times New Roman" w:eastAsia="標楷體" w:hAnsi="Times New Roman" w:cs="標楷體" w:hint="eastAsia"/>
          <w:sz w:val="28"/>
          <w:szCs w:val="28"/>
        </w:rPr>
        <w:t>：</w:t>
      </w:r>
      <w:r w:rsidRPr="00D63E0E">
        <w:rPr>
          <w:rFonts w:ascii="Times New Roman" w:eastAsia="標楷體" w:hAnsi="Times New Roman" w:cs="Times New Roman"/>
          <w:sz w:val="28"/>
          <w:szCs w:val="28"/>
        </w:rPr>
        <w:t>103</w:t>
      </w:r>
      <w:r w:rsidRPr="00D63E0E">
        <w:rPr>
          <w:rFonts w:ascii="Times New Roman" w:eastAsia="標楷體" w:hAnsi="Times New Roman" w:cs="標楷體" w:hint="eastAsia"/>
          <w:sz w:val="28"/>
          <w:szCs w:val="28"/>
        </w:rPr>
        <w:t>年</w:t>
      </w:r>
      <w:r>
        <w:rPr>
          <w:rFonts w:ascii="Times New Roman" w:eastAsia="標楷體" w:hAnsi="Times New Roman" w:cs="Times New Roman"/>
          <w:sz w:val="28"/>
          <w:szCs w:val="28"/>
        </w:rPr>
        <w:t>9</w:t>
      </w:r>
      <w:r w:rsidRPr="00D63E0E">
        <w:rPr>
          <w:rFonts w:ascii="Times New Roman" w:eastAsia="標楷體" w:hAnsi="Times New Roman" w:cs="標楷體" w:hint="eastAsia"/>
          <w:sz w:val="28"/>
          <w:szCs w:val="28"/>
        </w:rPr>
        <w:t>月</w:t>
      </w:r>
      <w:r>
        <w:rPr>
          <w:rFonts w:ascii="Times New Roman" w:eastAsia="標楷體" w:hAnsi="Times New Roman" w:cs="Times New Roman"/>
          <w:sz w:val="28"/>
          <w:szCs w:val="28"/>
        </w:rPr>
        <w:t>20</w:t>
      </w:r>
      <w:r w:rsidRPr="00D63E0E">
        <w:rPr>
          <w:rFonts w:ascii="Times New Roman" w:eastAsia="標楷體" w:hAnsi="Times New Roman" w:cs="標楷體" w:hint="eastAsia"/>
          <w:sz w:val="28"/>
          <w:szCs w:val="28"/>
        </w:rPr>
        <w:t>日</w:t>
      </w:r>
      <w:r w:rsidRPr="00D63E0E">
        <w:rPr>
          <w:rFonts w:ascii="Times New Roman" w:eastAsia="標楷體" w:hAnsi="Times New Roman" w:cs="Times New Roman"/>
          <w:sz w:val="28"/>
          <w:szCs w:val="28"/>
        </w:rPr>
        <w:t>(</w:t>
      </w:r>
      <w:r w:rsidRPr="00D63E0E">
        <w:rPr>
          <w:rFonts w:ascii="Times New Roman" w:eastAsia="標楷體" w:hAnsi="Times New Roman" w:cs="標楷體" w:hint="eastAsia"/>
          <w:sz w:val="28"/>
          <w:szCs w:val="28"/>
        </w:rPr>
        <w:t>星期六</w:t>
      </w:r>
      <w:r w:rsidRPr="00D63E0E">
        <w:rPr>
          <w:rFonts w:ascii="Times New Roman" w:eastAsia="標楷體" w:hAnsi="Times New Roman" w:cs="Times New Roman"/>
          <w:sz w:val="28"/>
          <w:szCs w:val="28"/>
        </w:rPr>
        <w:t>)</w:t>
      </w:r>
    </w:p>
    <w:p w:rsidR="003A54F3" w:rsidRPr="00D63E0E" w:rsidRDefault="003A54F3" w:rsidP="003D4C84">
      <w:pPr>
        <w:pStyle w:val="ListParagraph"/>
        <w:numPr>
          <w:ilvl w:val="0"/>
          <w:numId w:val="7"/>
        </w:numPr>
        <w:spacing w:line="500" w:lineRule="exact"/>
        <w:ind w:leftChars="0" w:hanging="196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標楷體" w:hint="eastAsia"/>
          <w:sz w:val="28"/>
          <w:szCs w:val="28"/>
        </w:rPr>
        <w:t>苗栗、金門場</w:t>
      </w:r>
      <w:r>
        <w:rPr>
          <w:rFonts w:ascii="Times New Roman" w:eastAsia="標楷體" w:hAnsi="Times New Roman" w:cs="Times New Roman"/>
          <w:sz w:val="28"/>
          <w:szCs w:val="28"/>
        </w:rPr>
        <w:t>(</w:t>
      </w:r>
      <w:r>
        <w:rPr>
          <w:rFonts w:ascii="Times New Roman" w:eastAsia="標楷體" w:hAnsi="Times New Roman" w:cs="標楷體" w:hint="eastAsia"/>
          <w:sz w:val="28"/>
          <w:szCs w:val="28"/>
        </w:rPr>
        <w:t>國立聯合大學</w:t>
      </w:r>
      <w:r>
        <w:rPr>
          <w:rFonts w:ascii="Times New Roman" w:eastAsia="標楷體" w:hAnsi="Times New Roman" w:cs="Times New Roman"/>
          <w:sz w:val="28"/>
          <w:szCs w:val="28"/>
        </w:rPr>
        <w:t>)</w:t>
      </w:r>
      <w:r>
        <w:rPr>
          <w:rFonts w:ascii="Times New Roman" w:eastAsia="標楷體" w:hAnsi="Times New Roman" w:cs="標楷體" w:hint="eastAsia"/>
          <w:sz w:val="28"/>
          <w:szCs w:val="28"/>
        </w:rPr>
        <w:t>：</w:t>
      </w:r>
      <w:r w:rsidRPr="00D63E0E">
        <w:rPr>
          <w:rFonts w:ascii="Times New Roman" w:eastAsia="標楷體" w:hAnsi="Times New Roman" w:cs="Times New Roman"/>
          <w:sz w:val="28"/>
          <w:szCs w:val="28"/>
        </w:rPr>
        <w:t>103</w:t>
      </w:r>
      <w:r w:rsidRPr="00D63E0E">
        <w:rPr>
          <w:rFonts w:ascii="Times New Roman" w:eastAsia="標楷體" w:hAnsi="Times New Roman" w:cs="標楷體" w:hint="eastAsia"/>
          <w:sz w:val="28"/>
          <w:szCs w:val="28"/>
        </w:rPr>
        <w:t>年</w:t>
      </w:r>
      <w:r>
        <w:rPr>
          <w:rFonts w:ascii="Times New Roman" w:eastAsia="標楷體" w:hAnsi="Times New Roman" w:cs="Times New Roman"/>
          <w:sz w:val="28"/>
          <w:szCs w:val="28"/>
        </w:rPr>
        <w:t>10</w:t>
      </w:r>
      <w:r w:rsidRPr="00D63E0E">
        <w:rPr>
          <w:rFonts w:ascii="Times New Roman" w:eastAsia="標楷體" w:hAnsi="Times New Roman" w:cs="標楷體" w:hint="eastAsia"/>
          <w:sz w:val="28"/>
          <w:szCs w:val="28"/>
        </w:rPr>
        <w:t>月</w:t>
      </w:r>
      <w:r>
        <w:rPr>
          <w:rFonts w:ascii="Times New Roman" w:eastAsia="標楷體" w:hAnsi="Times New Roman" w:cs="Times New Roman"/>
          <w:sz w:val="28"/>
          <w:szCs w:val="28"/>
        </w:rPr>
        <w:t>4</w:t>
      </w:r>
      <w:r w:rsidRPr="00D63E0E">
        <w:rPr>
          <w:rFonts w:ascii="Times New Roman" w:eastAsia="標楷體" w:hAnsi="Times New Roman" w:cs="標楷體" w:hint="eastAsia"/>
          <w:sz w:val="28"/>
          <w:szCs w:val="28"/>
        </w:rPr>
        <w:t>日</w:t>
      </w:r>
      <w:r w:rsidRPr="00D63E0E">
        <w:rPr>
          <w:rFonts w:ascii="Times New Roman" w:eastAsia="標楷體" w:hAnsi="Times New Roman" w:cs="Times New Roman"/>
          <w:sz w:val="28"/>
          <w:szCs w:val="28"/>
        </w:rPr>
        <w:t>(</w:t>
      </w:r>
      <w:r w:rsidRPr="00D63E0E">
        <w:rPr>
          <w:rFonts w:ascii="Times New Roman" w:eastAsia="標楷體" w:hAnsi="Times New Roman" w:cs="標楷體" w:hint="eastAsia"/>
          <w:sz w:val="28"/>
          <w:szCs w:val="28"/>
        </w:rPr>
        <w:t>星期六</w:t>
      </w:r>
      <w:r w:rsidRPr="00D63E0E">
        <w:rPr>
          <w:rFonts w:ascii="Times New Roman" w:eastAsia="標楷體" w:hAnsi="Times New Roman" w:cs="Times New Roman"/>
          <w:sz w:val="28"/>
          <w:szCs w:val="28"/>
        </w:rPr>
        <w:t xml:space="preserve">) </w:t>
      </w:r>
    </w:p>
    <w:p w:rsidR="003A54F3" w:rsidRPr="004A2E8A" w:rsidRDefault="003A54F3" w:rsidP="003D4C84">
      <w:pPr>
        <w:pStyle w:val="ListParagraph"/>
        <w:numPr>
          <w:ilvl w:val="0"/>
          <w:numId w:val="5"/>
        </w:numPr>
        <w:spacing w:line="500" w:lineRule="exact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D63E0E">
        <w:rPr>
          <w:rFonts w:ascii="Times New Roman" w:eastAsia="標楷體" w:hAnsi="Times New Roman" w:cs="標楷體" w:hint="eastAsia"/>
          <w:b/>
          <w:bCs/>
          <w:sz w:val="28"/>
          <w:szCs w:val="28"/>
        </w:rPr>
        <w:t>辦理地點：</w:t>
      </w:r>
    </w:p>
    <w:p w:rsidR="003A54F3" w:rsidRPr="004A2E8A" w:rsidRDefault="003A54F3" w:rsidP="004A2E8A">
      <w:pPr>
        <w:pStyle w:val="ListParagraph"/>
        <w:numPr>
          <w:ilvl w:val="0"/>
          <w:numId w:val="12"/>
        </w:numPr>
        <w:spacing w:line="500" w:lineRule="exact"/>
        <w:ind w:leftChars="0" w:hanging="196"/>
        <w:rPr>
          <w:rFonts w:ascii="Times New Roman" w:eastAsia="標楷體" w:hAnsi="Times New Roman" w:cs="Times New Roman"/>
          <w:sz w:val="28"/>
          <w:szCs w:val="28"/>
        </w:rPr>
      </w:pPr>
      <w:r w:rsidRPr="004A2E8A">
        <w:rPr>
          <w:rFonts w:ascii="Times New Roman" w:eastAsia="標楷體" w:hAnsi="Times New Roman" w:cs="標楷體" w:hint="eastAsia"/>
          <w:sz w:val="28"/>
          <w:szCs w:val="28"/>
        </w:rPr>
        <w:t>臺中、南投場活動地點：國立臺中教育大學</w:t>
      </w:r>
      <w:r w:rsidRPr="004A2E8A">
        <w:rPr>
          <w:rFonts w:ascii="Times New Roman" w:eastAsia="標楷體" w:hAnsi="Times New Roman" w:cs="Times New Roman"/>
          <w:sz w:val="28"/>
          <w:szCs w:val="28"/>
        </w:rPr>
        <w:t>(</w:t>
      </w:r>
      <w:r w:rsidRPr="004A2E8A">
        <w:rPr>
          <w:rFonts w:ascii="Times New Roman" w:eastAsia="標楷體" w:hAnsi="Times New Roman" w:cs="標楷體" w:hint="eastAsia"/>
          <w:sz w:val="28"/>
          <w:szCs w:val="28"/>
        </w:rPr>
        <w:t>臺中市西區民生路</w:t>
      </w:r>
      <w:r w:rsidRPr="004A2E8A">
        <w:rPr>
          <w:rFonts w:ascii="Times New Roman" w:eastAsia="標楷體" w:hAnsi="Times New Roman" w:cs="Times New Roman"/>
          <w:sz w:val="28"/>
          <w:szCs w:val="28"/>
        </w:rPr>
        <w:t>140</w:t>
      </w:r>
      <w:r w:rsidRPr="004A2E8A">
        <w:rPr>
          <w:rFonts w:ascii="Times New Roman" w:eastAsia="標楷體" w:hAnsi="Times New Roman" w:cs="標楷體" w:hint="eastAsia"/>
          <w:sz w:val="28"/>
          <w:szCs w:val="28"/>
        </w:rPr>
        <w:t>號</w:t>
      </w:r>
      <w:r w:rsidRPr="004A2E8A">
        <w:rPr>
          <w:rFonts w:ascii="Times New Roman" w:eastAsia="標楷體" w:hAnsi="Times New Roman" w:cs="Times New Roman"/>
          <w:sz w:val="28"/>
          <w:szCs w:val="28"/>
        </w:rPr>
        <w:t>)</w:t>
      </w:r>
    </w:p>
    <w:p w:rsidR="003A54F3" w:rsidRPr="004A2E8A" w:rsidRDefault="003A54F3" w:rsidP="004A2E8A">
      <w:pPr>
        <w:pStyle w:val="ListParagraph"/>
        <w:numPr>
          <w:ilvl w:val="0"/>
          <w:numId w:val="12"/>
        </w:numPr>
        <w:spacing w:line="500" w:lineRule="exact"/>
        <w:ind w:leftChars="0" w:hanging="196"/>
        <w:rPr>
          <w:rFonts w:ascii="Times New Roman" w:eastAsia="標楷體" w:hAnsi="Times New Roman" w:cs="Times New Roman"/>
          <w:sz w:val="28"/>
          <w:szCs w:val="28"/>
        </w:rPr>
      </w:pPr>
      <w:r w:rsidRPr="004A2E8A">
        <w:rPr>
          <w:rFonts w:ascii="Times New Roman" w:eastAsia="標楷體" w:hAnsi="Times New Roman" w:cs="標楷體" w:hint="eastAsia"/>
          <w:sz w:val="28"/>
          <w:szCs w:val="28"/>
        </w:rPr>
        <w:t>彰化、雲林場活動地點：國立彰化師範大學</w:t>
      </w:r>
      <w:r w:rsidRPr="004A2E8A">
        <w:rPr>
          <w:rFonts w:ascii="Times New Roman" w:eastAsia="標楷體" w:hAnsi="Times New Roman" w:cs="Times New Roman"/>
          <w:sz w:val="28"/>
          <w:szCs w:val="28"/>
        </w:rPr>
        <w:t>(</w:t>
      </w:r>
      <w:r w:rsidRPr="004A2E8A">
        <w:rPr>
          <w:rFonts w:ascii="Times New Roman" w:eastAsia="標楷體" w:hAnsi="Times New Roman" w:cs="標楷體" w:hint="eastAsia"/>
          <w:sz w:val="28"/>
          <w:szCs w:val="28"/>
        </w:rPr>
        <w:t>彰化縣彰化市進德路</w:t>
      </w:r>
      <w:r w:rsidRPr="004A2E8A">
        <w:rPr>
          <w:rFonts w:ascii="Times New Roman" w:eastAsia="標楷體" w:hAnsi="Times New Roman" w:cs="Times New Roman"/>
          <w:sz w:val="28"/>
          <w:szCs w:val="28"/>
        </w:rPr>
        <w:t>1</w:t>
      </w:r>
      <w:r w:rsidRPr="004A2E8A">
        <w:rPr>
          <w:rFonts w:ascii="Times New Roman" w:eastAsia="標楷體" w:hAnsi="Times New Roman" w:cs="標楷體" w:hint="eastAsia"/>
          <w:sz w:val="28"/>
          <w:szCs w:val="28"/>
        </w:rPr>
        <w:t>號</w:t>
      </w:r>
      <w:r w:rsidRPr="004A2E8A">
        <w:rPr>
          <w:rFonts w:ascii="Times New Roman" w:eastAsia="標楷體" w:hAnsi="Times New Roman" w:cs="Times New Roman"/>
          <w:sz w:val="28"/>
          <w:szCs w:val="28"/>
        </w:rPr>
        <w:t>)</w:t>
      </w:r>
    </w:p>
    <w:p w:rsidR="003A54F3" w:rsidRPr="004A2E8A" w:rsidRDefault="003A54F3" w:rsidP="004A2E8A">
      <w:pPr>
        <w:pStyle w:val="ListParagraph"/>
        <w:numPr>
          <w:ilvl w:val="0"/>
          <w:numId w:val="12"/>
        </w:numPr>
        <w:spacing w:line="500" w:lineRule="exact"/>
        <w:ind w:leftChars="0" w:hanging="196"/>
        <w:rPr>
          <w:rFonts w:ascii="Times New Roman" w:eastAsia="標楷體" w:hAnsi="Times New Roman" w:cs="Times New Roman"/>
          <w:sz w:val="28"/>
          <w:szCs w:val="28"/>
        </w:rPr>
      </w:pPr>
      <w:r w:rsidRPr="004A2E8A">
        <w:rPr>
          <w:rFonts w:ascii="Times New Roman" w:eastAsia="標楷體" w:hAnsi="Times New Roman" w:cs="標楷體" w:hint="eastAsia"/>
          <w:sz w:val="28"/>
          <w:szCs w:val="28"/>
        </w:rPr>
        <w:t>苗栗、金門場活動地點：國立聯合大學</w:t>
      </w:r>
      <w:r w:rsidRPr="004A2E8A">
        <w:rPr>
          <w:rFonts w:ascii="Times New Roman" w:eastAsia="標楷體" w:hAnsi="Times New Roman" w:cs="Times New Roman"/>
          <w:sz w:val="28"/>
          <w:szCs w:val="28"/>
        </w:rPr>
        <w:t>(</w:t>
      </w:r>
      <w:r w:rsidRPr="004A2E8A">
        <w:rPr>
          <w:rFonts w:ascii="Times New Roman" w:eastAsia="標楷體" w:hAnsi="Times New Roman" w:cs="標楷體" w:hint="eastAsia"/>
          <w:sz w:val="28"/>
          <w:szCs w:val="28"/>
        </w:rPr>
        <w:t>苗栗縣苗栗市聯大路</w:t>
      </w:r>
      <w:r w:rsidRPr="004A2E8A">
        <w:rPr>
          <w:rFonts w:ascii="Times New Roman" w:eastAsia="標楷體" w:hAnsi="Times New Roman" w:cs="Times New Roman"/>
          <w:sz w:val="28"/>
          <w:szCs w:val="28"/>
        </w:rPr>
        <w:t>2</w:t>
      </w:r>
      <w:r w:rsidRPr="004A2E8A">
        <w:rPr>
          <w:rFonts w:ascii="Times New Roman" w:eastAsia="標楷體" w:hAnsi="Times New Roman" w:cs="標楷體" w:hint="eastAsia"/>
          <w:sz w:val="28"/>
          <w:szCs w:val="28"/>
        </w:rPr>
        <w:t>號</w:t>
      </w:r>
      <w:r w:rsidRPr="004A2E8A">
        <w:rPr>
          <w:rFonts w:ascii="Times New Roman" w:eastAsia="標楷體" w:hAnsi="Times New Roman" w:cs="Times New Roman"/>
          <w:sz w:val="28"/>
          <w:szCs w:val="28"/>
        </w:rPr>
        <w:t>)</w:t>
      </w:r>
    </w:p>
    <w:p w:rsidR="003A54F3" w:rsidRPr="00D63E0E" w:rsidRDefault="003A54F3" w:rsidP="003D4C84">
      <w:pPr>
        <w:pStyle w:val="ListParagraph"/>
        <w:numPr>
          <w:ilvl w:val="0"/>
          <w:numId w:val="5"/>
        </w:numPr>
        <w:spacing w:line="500" w:lineRule="exact"/>
        <w:ind w:leftChars="0" w:left="567" w:hanging="567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D63E0E">
        <w:rPr>
          <w:rFonts w:ascii="Times New Roman" w:eastAsia="標楷體" w:hAnsi="Times New Roman" w:cs="標楷體" w:hint="eastAsia"/>
          <w:b/>
          <w:bCs/>
          <w:sz w:val="28"/>
          <w:szCs w:val="28"/>
        </w:rPr>
        <w:t>辦理單位：</w:t>
      </w:r>
    </w:p>
    <w:p w:rsidR="003A54F3" w:rsidRPr="00D63E0E" w:rsidRDefault="003A54F3" w:rsidP="003D4C84">
      <w:pPr>
        <w:pStyle w:val="ListParagraph"/>
        <w:numPr>
          <w:ilvl w:val="0"/>
          <w:numId w:val="8"/>
        </w:numPr>
        <w:spacing w:line="500" w:lineRule="exact"/>
        <w:ind w:leftChars="0" w:hanging="196"/>
        <w:rPr>
          <w:rFonts w:ascii="Times New Roman" w:eastAsia="標楷體" w:hAnsi="Times New Roman" w:cs="Times New Roman"/>
          <w:sz w:val="28"/>
          <w:szCs w:val="28"/>
        </w:rPr>
      </w:pPr>
      <w:r w:rsidRPr="00D63E0E">
        <w:rPr>
          <w:rFonts w:ascii="Times New Roman" w:eastAsia="標楷體" w:hAnsi="Times New Roman" w:cs="標楷體" w:hint="eastAsia"/>
          <w:sz w:val="28"/>
          <w:szCs w:val="28"/>
        </w:rPr>
        <w:t>指導單位：行政院環境保護署</w:t>
      </w:r>
    </w:p>
    <w:p w:rsidR="003A54F3" w:rsidRPr="00D63E0E" w:rsidRDefault="003A54F3" w:rsidP="003D4C84">
      <w:pPr>
        <w:pStyle w:val="ListParagraph"/>
        <w:numPr>
          <w:ilvl w:val="0"/>
          <w:numId w:val="8"/>
        </w:numPr>
        <w:spacing w:line="500" w:lineRule="exact"/>
        <w:ind w:leftChars="0" w:hanging="196"/>
        <w:rPr>
          <w:rFonts w:ascii="Times New Roman" w:eastAsia="標楷體" w:hAnsi="Times New Roman" w:cs="Times New Roman"/>
          <w:sz w:val="28"/>
          <w:szCs w:val="28"/>
        </w:rPr>
      </w:pPr>
      <w:r w:rsidRPr="00D63E0E">
        <w:rPr>
          <w:rFonts w:ascii="Times New Roman" w:eastAsia="標楷體" w:hAnsi="Times New Roman" w:cs="標楷體" w:hint="eastAsia"/>
          <w:sz w:val="28"/>
          <w:szCs w:val="28"/>
        </w:rPr>
        <w:t>承辦單位：國立臺中教育大學環境教育及管理中心</w:t>
      </w:r>
    </w:p>
    <w:p w:rsidR="003A54F3" w:rsidRPr="00D63E0E" w:rsidRDefault="003A54F3" w:rsidP="003D4C84">
      <w:pPr>
        <w:pStyle w:val="ListParagraph"/>
        <w:numPr>
          <w:ilvl w:val="0"/>
          <w:numId w:val="5"/>
        </w:numPr>
        <w:spacing w:line="500" w:lineRule="exact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D63E0E">
        <w:rPr>
          <w:rFonts w:ascii="Times New Roman" w:eastAsia="標楷體" w:hAnsi="Times New Roman" w:cs="標楷體" w:hint="eastAsia"/>
          <w:b/>
          <w:bCs/>
          <w:sz w:val="28"/>
          <w:szCs w:val="28"/>
        </w:rPr>
        <w:t>費用：</w:t>
      </w:r>
      <w:r w:rsidRPr="00D63E0E">
        <w:rPr>
          <w:rFonts w:ascii="Times New Roman" w:eastAsia="標楷體" w:hAnsi="Times New Roman" w:cs="標楷體" w:hint="eastAsia"/>
          <w:sz w:val="28"/>
          <w:szCs w:val="28"/>
        </w:rPr>
        <w:t>免費。</w:t>
      </w:r>
    </w:p>
    <w:p w:rsidR="003A54F3" w:rsidRPr="00D63E0E" w:rsidRDefault="003A54F3" w:rsidP="003D4C84">
      <w:pPr>
        <w:pStyle w:val="ListParagraph"/>
        <w:numPr>
          <w:ilvl w:val="0"/>
          <w:numId w:val="5"/>
        </w:numPr>
        <w:spacing w:line="500" w:lineRule="exact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D63E0E">
        <w:rPr>
          <w:rFonts w:ascii="Times New Roman" w:eastAsia="標楷體" w:hAnsi="Times New Roman" w:cs="標楷體" w:hint="eastAsia"/>
          <w:b/>
          <w:bCs/>
          <w:sz w:val="28"/>
          <w:szCs w:val="28"/>
        </w:rPr>
        <w:t>研習時數：</w:t>
      </w:r>
      <w:r w:rsidRPr="00D63E0E">
        <w:rPr>
          <w:rFonts w:ascii="Times New Roman" w:eastAsia="標楷體" w:hAnsi="Times New Roman" w:cs="標楷體" w:hint="eastAsia"/>
          <w:sz w:val="28"/>
          <w:szCs w:val="28"/>
        </w:rPr>
        <w:t>全程參加</w:t>
      </w:r>
      <w:r>
        <w:rPr>
          <w:rFonts w:ascii="Times New Roman" w:eastAsia="標楷體" w:hAnsi="Times New Roman" w:cs="標楷體" w:hint="eastAsia"/>
          <w:sz w:val="28"/>
          <w:szCs w:val="28"/>
        </w:rPr>
        <w:t>的環境教育</w:t>
      </w:r>
      <w:r w:rsidRPr="00D63E0E">
        <w:rPr>
          <w:rFonts w:ascii="Times New Roman" w:eastAsia="標楷體" w:hAnsi="Times New Roman" w:cs="標楷體" w:hint="eastAsia"/>
          <w:sz w:val="28"/>
          <w:szCs w:val="28"/>
        </w:rPr>
        <w:t>人員，核發</w:t>
      </w:r>
      <w:r>
        <w:rPr>
          <w:rFonts w:ascii="Times New Roman" w:eastAsia="標楷體" w:hAnsi="Times New Roman" w:cs="Times New Roman"/>
          <w:sz w:val="28"/>
          <w:szCs w:val="28"/>
        </w:rPr>
        <w:t>8</w:t>
      </w:r>
      <w:r w:rsidRPr="00D63E0E">
        <w:rPr>
          <w:rFonts w:ascii="Times New Roman" w:eastAsia="標楷體" w:hAnsi="Times New Roman" w:cs="標楷體" w:hint="eastAsia"/>
          <w:sz w:val="28"/>
          <w:szCs w:val="28"/>
        </w:rPr>
        <w:t>小時環境教育終身學習時數。</w:t>
      </w:r>
    </w:p>
    <w:p w:rsidR="003A54F3" w:rsidRPr="00D63E0E" w:rsidRDefault="003A54F3" w:rsidP="00132DFD">
      <w:pPr>
        <w:pStyle w:val="ListParagraph"/>
        <w:numPr>
          <w:ilvl w:val="0"/>
          <w:numId w:val="5"/>
        </w:numPr>
        <w:spacing w:line="500" w:lineRule="exact"/>
        <w:ind w:leftChars="0" w:left="567" w:hanging="567"/>
        <w:jc w:val="left"/>
        <w:rPr>
          <w:rFonts w:ascii="Times New Roman" w:eastAsia="標楷體" w:hAnsi="Times New Roman" w:cs="Times New Roman"/>
          <w:sz w:val="28"/>
          <w:szCs w:val="28"/>
        </w:rPr>
      </w:pPr>
      <w:r w:rsidRPr="00D63E0E">
        <w:rPr>
          <w:rFonts w:ascii="Times New Roman" w:eastAsia="標楷體" w:hAnsi="Times New Roman" w:cs="標楷體" w:hint="eastAsia"/>
          <w:b/>
          <w:bCs/>
          <w:sz w:val="28"/>
          <w:szCs w:val="28"/>
        </w:rPr>
        <w:t>本案聯絡人：</w:t>
      </w:r>
      <w:r w:rsidRPr="00D63E0E">
        <w:rPr>
          <w:rFonts w:ascii="Times New Roman" w:eastAsia="標楷體" w:hAnsi="Times New Roman" w:cs="標楷體" w:hint="eastAsia"/>
          <w:sz w:val="28"/>
          <w:szCs w:val="28"/>
        </w:rPr>
        <w:t>國立臺中教育大學環境教育及管理中心</w:t>
      </w:r>
      <w:r w:rsidRPr="00D63E0E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D63E0E">
        <w:rPr>
          <w:rFonts w:ascii="Times New Roman" w:eastAsia="標楷體" w:hAnsi="Times New Roman" w:cs="標楷體" w:hint="eastAsia"/>
          <w:sz w:val="28"/>
          <w:szCs w:val="28"/>
        </w:rPr>
        <w:t>楊鈞嵐、張鳴蘭小姐，電話：</w:t>
      </w:r>
      <w:r w:rsidRPr="00D63E0E">
        <w:rPr>
          <w:rFonts w:ascii="Times New Roman" w:eastAsia="標楷體" w:hAnsi="Times New Roman" w:cs="Times New Roman"/>
          <w:sz w:val="28"/>
          <w:szCs w:val="28"/>
        </w:rPr>
        <w:t>(04)2218-3544</w:t>
      </w:r>
      <w:r w:rsidRPr="00D63E0E">
        <w:rPr>
          <w:rFonts w:ascii="Times New Roman" w:eastAsia="標楷體" w:hAnsi="Times New Roman" w:cs="標楷體" w:hint="eastAsia"/>
          <w:sz w:val="28"/>
          <w:szCs w:val="28"/>
        </w:rPr>
        <w:t>，傳真：</w:t>
      </w:r>
      <w:r w:rsidRPr="00D63E0E">
        <w:rPr>
          <w:rFonts w:ascii="Times New Roman" w:eastAsia="標楷體" w:hAnsi="Times New Roman" w:cs="Times New Roman"/>
          <w:sz w:val="28"/>
          <w:szCs w:val="28"/>
        </w:rPr>
        <w:t>(04)2218-3540</w:t>
      </w:r>
      <w:r w:rsidRPr="00D63E0E">
        <w:rPr>
          <w:rFonts w:ascii="Times New Roman" w:eastAsia="標楷體" w:hAnsi="Times New Roman" w:cs="標楷體" w:hint="eastAsia"/>
          <w:sz w:val="28"/>
          <w:szCs w:val="28"/>
        </w:rPr>
        <w:t>，</w:t>
      </w:r>
      <w:r w:rsidRPr="00D63E0E">
        <w:rPr>
          <w:rFonts w:ascii="Times New Roman" w:eastAsia="標楷體" w:hAnsi="Times New Roman" w:cs="Times New Roman"/>
          <w:sz w:val="28"/>
          <w:szCs w:val="28"/>
        </w:rPr>
        <w:t>E-mail</w:t>
      </w:r>
      <w:r w:rsidRPr="00D63E0E">
        <w:rPr>
          <w:rFonts w:ascii="Times New Roman" w:eastAsia="標楷體" w:hAnsi="Times New Roman" w:cs="標楷體" w:hint="eastAsia"/>
          <w:sz w:val="28"/>
          <w:szCs w:val="28"/>
        </w:rPr>
        <w:t>：</w:t>
      </w:r>
      <w:r w:rsidRPr="00D63E0E">
        <w:rPr>
          <w:rFonts w:ascii="Times New Roman" w:eastAsia="標楷體" w:hAnsi="Times New Roman" w:cs="Times New Roman"/>
          <w:sz w:val="28"/>
          <w:szCs w:val="28"/>
        </w:rPr>
        <w:t>nscteamee@gmail.com</w:t>
      </w:r>
      <w:r w:rsidRPr="00D63E0E">
        <w:rPr>
          <w:rFonts w:ascii="Times New Roman" w:hAnsi="Times New Roman" w:cs="新細明體" w:hint="eastAsia"/>
        </w:rPr>
        <w:t>。</w:t>
      </w:r>
    </w:p>
    <w:p w:rsidR="003A54F3" w:rsidRPr="005D0367" w:rsidRDefault="003A54F3" w:rsidP="003D4C84">
      <w:pPr>
        <w:pStyle w:val="ListParagraph"/>
        <w:numPr>
          <w:ilvl w:val="0"/>
          <w:numId w:val="5"/>
        </w:numPr>
        <w:spacing w:line="500" w:lineRule="exact"/>
        <w:ind w:leftChars="0" w:left="567" w:hanging="567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D63E0E">
        <w:rPr>
          <w:rFonts w:ascii="Times New Roman" w:eastAsia="標楷體" w:hAnsi="Times New Roman" w:cs="標楷體" w:hint="eastAsia"/>
          <w:b/>
          <w:bCs/>
          <w:sz w:val="28"/>
          <w:szCs w:val="28"/>
        </w:rPr>
        <w:t>報名</w:t>
      </w:r>
      <w:r w:rsidRPr="00D63E0E">
        <w:rPr>
          <w:rFonts w:ascii="Times New Roman" w:eastAsia="標楷體" w:cs="標楷體" w:hint="eastAsia"/>
          <w:b/>
          <w:bCs/>
          <w:sz w:val="28"/>
          <w:szCs w:val="28"/>
        </w:rPr>
        <w:t>時間：</w:t>
      </w:r>
    </w:p>
    <w:p w:rsidR="003A54F3" w:rsidRPr="005D0367" w:rsidRDefault="003A54F3" w:rsidP="005D0367">
      <w:pPr>
        <w:pStyle w:val="ListParagraph"/>
        <w:numPr>
          <w:ilvl w:val="0"/>
          <w:numId w:val="9"/>
        </w:numPr>
        <w:spacing w:line="500" w:lineRule="exact"/>
        <w:ind w:leftChars="0" w:hanging="196"/>
        <w:rPr>
          <w:rFonts w:ascii="Times New Roman" w:eastAsia="標楷體" w:hAnsi="Times New Roman" w:cs="Times New Roman"/>
          <w:sz w:val="28"/>
          <w:szCs w:val="28"/>
        </w:rPr>
      </w:pPr>
      <w:r w:rsidRPr="003D4C84">
        <w:rPr>
          <w:rFonts w:ascii="Times New Roman" w:eastAsia="標楷體" w:hAnsi="Times New Roman" w:cs="標楷體" w:hint="eastAsia"/>
          <w:b/>
          <w:bCs/>
          <w:color w:val="0070C0"/>
          <w:sz w:val="28"/>
          <w:szCs w:val="28"/>
        </w:rPr>
        <w:t>臺中、南投場</w:t>
      </w:r>
      <w:r>
        <w:rPr>
          <w:rFonts w:ascii="Times New Roman" w:eastAsia="標楷體" w:hAnsi="Times New Roman" w:cs="標楷體" w:hint="eastAsia"/>
          <w:b/>
          <w:bCs/>
          <w:color w:val="0070C0"/>
          <w:sz w:val="28"/>
          <w:szCs w:val="28"/>
        </w:rPr>
        <w:t>：</w:t>
      </w:r>
      <w:r w:rsidRPr="00D63E0E">
        <w:rPr>
          <w:rFonts w:ascii="Times New Roman" w:eastAsia="標楷體" w:cs="標楷體" w:hint="eastAsia"/>
          <w:sz w:val="28"/>
          <w:szCs w:val="28"/>
        </w:rPr>
        <w:t>即日起至</w:t>
      </w:r>
      <w:r w:rsidRPr="00D63E0E">
        <w:rPr>
          <w:rFonts w:ascii="Times New Roman" w:eastAsia="標楷體" w:hAnsi="Times New Roman" w:cs="Times New Roman"/>
          <w:sz w:val="28"/>
          <w:szCs w:val="28"/>
        </w:rPr>
        <w:t>103</w:t>
      </w:r>
      <w:r w:rsidRPr="00D63E0E">
        <w:rPr>
          <w:rFonts w:ascii="Times New Roman" w:eastAsia="標楷體" w:cs="標楷體" w:hint="eastAsia"/>
          <w:sz w:val="28"/>
          <w:szCs w:val="28"/>
        </w:rPr>
        <w:t>年</w:t>
      </w:r>
      <w:r>
        <w:rPr>
          <w:rFonts w:ascii="Times New Roman" w:eastAsia="標楷體" w:hAnsi="Times New Roman" w:cs="Times New Roman"/>
          <w:sz w:val="28"/>
          <w:szCs w:val="28"/>
        </w:rPr>
        <w:t>9</w:t>
      </w:r>
      <w:r w:rsidRPr="00D63E0E">
        <w:rPr>
          <w:rFonts w:ascii="Times New Roman" w:eastAsia="標楷體" w:cs="標楷體" w:hint="eastAsia"/>
          <w:sz w:val="28"/>
          <w:szCs w:val="28"/>
        </w:rPr>
        <w:t>月</w:t>
      </w:r>
      <w:r>
        <w:rPr>
          <w:rFonts w:ascii="Times New Roman" w:eastAsia="標楷體" w:cs="Times New Roman"/>
          <w:sz w:val="28"/>
          <w:szCs w:val="28"/>
        </w:rPr>
        <w:t>8</w:t>
      </w:r>
      <w:r w:rsidRPr="00D63E0E">
        <w:rPr>
          <w:rFonts w:ascii="Times New Roman" w:eastAsia="標楷體" w:cs="標楷體" w:hint="eastAsia"/>
          <w:sz w:val="28"/>
          <w:szCs w:val="28"/>
        </w:rPr>
        <w:t>日</w:t>
      </w:r>
      <w:r w:rsidRPr="00D63E0E">
        <w:rPr>
          <w:rFonts w:ascii="Times New Roman" w:eastAsia="標楷體" w:hAnsi="Times New Roman" w:cs="Times New Roman"/>
          <w:sz w:val="28"/>
          <w:szCs w:val="28"/>
        </w:rPr>
        <w:t>(</w:t>
      </w:r>
      <w:r w:rsidRPr="00D63E0E">
        <w:rPr>
          <w:rFonts w:ascii="Times New Roman" w:eastAsia="標楷體" w:cs="標楷體" w:hint="eastAsia"/>
          <w:sz w:val="28"/>
          <w:szCs w:val="28"/>
        </w:rPr>
        <w:t>星期</w:t>
      </w:r>
      <w:r>
        <w:rPr>
          <w:rFonts w:ascii="Times New Roman" w:eastAsia="標楷體" w:cs="標楷體" w:hint="eastAsia"/>
          <w:sz w:val="28"/>
          <w:szCs w:val="28"/>
        </w:rPr>
        <w:t>一</w:t>
      </w:r>
      <w:r w:rsidRPr="00D63E0E">
        <w:rPr>
          <w:rFonts w:ascii="Times New Roman" w:eastAsia="標楷體" w:hAnsi="Times New Roman" w:cs="Times New Roman"/>
          <w:sz w:val="28"/>
          <w:szCs w:val="28"/>
        </w:rPr>
        <w:t>)</w:t>
      </w:r>
      <w:r w:rsidRPr="00D63E0E">
        <w:rPr>
          <w:rFonts w:ascii="Times New Roman" w:eastAsia="標楷體" w:cs="標楷體" w:hint="eastAsia"/>
          <w:sz w:val="28"/>
          <w:szCs w:val="28"/>
        </w:rPr>
        <w:t>止</w:t>
      </w:r>
    </w:p>
    <w:p w:rsidR="003A54F3" w:rsidRPr="005D0367" w:rsidRDefault="003A54F3" w:rsidP="005D0367">
      <w:pPr>
        <w:pStyle w:val="ListParagraph"/>
        <w:numPr>
          <w:ilvl w:val="0"/>
          <w:numId w:val="9"/>
        </w:numPr>
        <w:spacing w:line="500" w:lineRule="exact"/>
        <w:ind w:leftChars="0" w:hanging="196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標楷體" w:hint="eastAsia"/>
          <w:b/>
          <w:bCs/>
          <w:color w:val="0070C0"/>
          <w:sz w:val="28"/>
          <w:szCs w:val="28"/>
        </w:rPr>
        <w:t>彰化、雲林</w:t>
      </w:r>
      <w:r w:rsidRPr="005D0367">
        <w:rPr>
          <w:rFonts w:ascii="Times New Roman" w:eastAsia="標楷體" w:hAnsi="Times New Roman" w:cs="標楷體" w:hint="eastAsia"/>
          <w:b/>
          <w:bCs/>
          <w:color w:val="0070C0"/>
          <w:sz w:val="28"/>
          <w:szCs w:val="28"/>
        </w:rPr>
        <w:t>場</w:t>
      </w:r>
      <w:r>
        <w:rPr>
          <w:rFonts w:ascii="Times New Roman" w:eastAsia="標楷體" w:hAnsi="Times New Roman" w:cs="標楷體" w:hint="eastAsia"/>
          <w:b/>
          <w:bCs/>
          <w:color w:val="0070C0"/>
          <w:sz w:val="28"/>
          <w:szCs w:val="28"/>
        </w:rPr>
        <w:t>：</w:t>
      </w:r>
      <w:r w:rsidRPr="005D0367">
        <w:rPr>
          <w:rFonts w:ascii="Times New Roman" w:eastAsia="標楷體" w:cs="標楷體" w:hint="eastAsia"/>
          <w:sz w:val="28"/>
          <w:szCs w:val="28"/>
        </w:rPr>
        <w:t>即日起至</w:t>
      </w:r>
      <w:r w:rsidRPr="005D0367">
        <w:rPr>
          <w:rFonts w:ascii="Times New Roman" w:eastAsia="標楷體" w:hAnsi="Times New Roman" w:cs="Times New Roman"/>
          <w:sz w:val="28"/>
          <w:szCs w:val="28"/>
        </w:rPr>
        <w:t>103</w:t>
      </w:r>
      <w:r w:rsidRPr="005D0367">
        <w:rPr>
          <w:rFonts w:ascii="Times New Roman" w:eastAsia="標楷體" w:cs="標楷體" w:hint="eastAsia"/>
          <w:sz w:val="28"/>
          <w:szCs w:val="28"/>
        </w:rPr>
        <w:t>年</w:t>
      </w:r>
      <w:r w:rsidRPr="005D0367">
        <w:rPr>
          <w:rFonts w:ascii="Times New Roman" w:eastAsia="標楷體" w:hAnsi="Times New Roman" w:cs="Times New Roman"/>
          <w:sz w:val="28"/>
          <w:szCs w:val="28"/>
        </w:rPr>
        <w:t>9</w:t>
      </w:r>
      <w:r w:rsidRPr="005D0367">
        <w:rPr>
          <w:rFonts w:ascii="Times New Roman" w:eastAsia="標楷體" w:cs="標楷體" w:hint="eastAsia"/>
          <w:sz w:val="28"/>
          <w:szCs w:val="28"/>
        </w:rPr>
        <w:t>月</w:t>
      </w:r>
      <w:r>
        <w:rPr>
          <w:rFonts w:ascii="Times New Roman" w:eastAsia="標楷體" w:cs="Times New Roman"/>
          <w:sz w:val="28"/>
          <w:szCs w:val="28"/>
        </w:rPr>
        <w:t>14</w:t>
      </w:r>
      <w:r w:rsidRPr="005D0367">
        <w:rPr>
          <w:rFonts w:ascii="Times New Roman" w:eastAsia="標楷體" w:cs="標楷體" w:hint="eastAsia"/>
          <w:sz w:val="28"/>
          <w:szCs w:val="28"/>
        </w:rPr>
        <w:t>日</w:t>
      </w:r>
      <w:r w:rsidRPr="005D0367">
        <w:rPr>
          <w:rFonts w:ascii="Times New Roman" w:eastAsia="標楷體" w:hAnsi="Times New Roman" w:cs="Times New Roman"/>
          <w:sz w:val="28"/>
          <w:szCs w:val="28"/>
        </w:rPr>
        <w:t>(</w:t>
      </w:r>
      <w:r w:rsidRPr="005D0367">
        <w:rPr>
          <w:rFonts w:ascii="Times New Roman" w:eastAsia="標楷體" w:cs="標楷體" w:hint="eastAsia"/>
          <w:sz w:val="28"/>
          <w:szCs w:val="28"/>
        </w:rPr>
        <w:t>星期</w:t>
      </w:r>
      <w:r>
        <w:rPr>
          <w:rFonts w:ascii="Times New Roman" w:eastAsia="標楷體" w:cs="標楷體" w:hint="eastAsia"/>
          <w:sz w:val="28"/>
          <w:szCs w:val="28"/>
        </w:rPr>
        <w:t>日</w:t>
      </w:r>
      <w:r w:rsidRPr="005D0367">
        <w:rPr>
          <w:rFonts w:ascii="Times New Roman" w:eastAsia="標楷體" w:hAnsi="Times New Roman" w:cs="Times New Roman"/>
          <w:sz w:val="28"/>
          <w:szCs w:val="28"/>
        </w:rPr>
        <w:t>)</w:t>
      </w:r>
      <w:r w:rsidRPr="005D0367">
        <w:rPr>
          <w:rFonts w:ascii="Times New Roman" w:eastAsia="標楷體" w:cs="標楷體" w:hint="eastAsia"/>
          <w:sz w:val="28"/>
          <w:szCs w:val="28"/>
        </w:rPr>
        <w:t>止</w:t>
      </w:r>
    </w:p>
    <w:p w:rsidR="003A54F3" w:rsidRPr="004A2E8A" w:rsidRDefault="003A54F3" w:rsidP="005D0367">
      <w:pPr>
        <w:pStyle w:val="ListParagraph"/>
        <w:numPr>
          <w:ilvl w:val="0"/>
          <w:numId w:val="9"/>
        </w:numPr>
        <w:spacing w:line="500" w:lineRule="exact"/>
        <w:ind w:leftChars="0" w:hanging="196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5D0367">
        <w:rPr>
          <w:rFonts w:ascii="Times New Roman" w:eastAsia="標楷體" w:hAnsi="Times New Roman" w:cs="標楷體" w:hint="eastAsia"/>
          <w:b/>
          <w:bCs/>
          <w:color w:val="0070C0"/>
          <w:sz w:val="28"/>
          <w:szCs w:val="28"/>
        </w:rPr>
        <w:t>苗栗、金門場</w:t>
      </w:r>
      <w:r>
        <w:rPr>
          <w:rFonts w:ascii="Times New Roman" w:eastAsia="標楷體" w:hAnsi="Times New Roman" w:cs="標楷體" w:hint="eastAsia"/>
          <w:b/>
          <w:bCs/>
          <w:color w:val="0070C0"/>
          <w:sz w:val="28"/>
          <w:szCs w:val="28"/>
        </w:rPr>
        <w:t>：</w:t>
      </w:r>
      <w:r w:rsidRPr="005D0367">
        <w:rPr>
          <w:rFonts w:ascii="Times New Roman" w:eastAsia="標楷體" w:cs="標楷體" w:hint="eastAsia"/>
          <w:sz w:val="28"/>
          <w:szCs w:val="28"/>
        </w:rPr>
        <w:t>即日起至</w:t>
      </w:r>
      <w:r w:rsidRPr="005D0367">
        <w:rPr>
          <w:rFonts w:ascii="Times New Roman" w:eastAsia="標楷體" w:hAnsi="Times New Roman" w:cs="Times New Roman"/>
          <w:sz w:val="28"/>
          <w:szCs w:val="28"/>
        </w:rPr>
        <w:t>103</w:t>
      </w:r>
      <w:r w:rsidRPr="005D0367">
        <w:rPr>
          <w:rFonts w:ascii="Times New Roman" w:eastAsia="標楷體" w:cs="標楷體" w:hint="eastAsia"/>
          <w:sz w:val="28"/>
          <w:szCs w:val="28"/>
        </w:rPr>
        <w:t>年</w:t>
      </w:r>
      <w:r w:rsidRPr="005D0367">
        <w:rPr>
          <w:rFonts w:ascii="Times New Roman" w:eastAsia="標楷體" w:hAnsi="Times New Roman" w:cs="Times New Roman"/>
          <w:sz w:val="28"/>
          <w:szCs w:val="28"/>
        </w:rPr>
        <w:t>9</w:t>
      </w:r>
      <w:r w:rsidRPr="005D0367">
        <w:rPr>
          <w:rFonts w:ascii="Times New Roman" w:eastAsia="標楷體" w:cs="標楷體" w:hint="eastAsia"/>
          <w:sz w:val="28"/>
          <w:szCs w:val="28"/>
        </w:rPr>
        <w:t>月</w:t>
      </w:r>
      <w:r w:rsidRPr="005D0367">
        <w:rPr>
          <w:rFonts w:ascii="Times New Roman" w:eastAsia="標楷體" w:cs="Times New Roman"/>
          <w:sz w:val="28"/>
          <w:szCs w:val="28"/>
        </w:rPr>
        <w:t>28</w:t>
      </w:r>
      <w:r w:rsidRPr="005D0367">
        <w:rPr>
          <w:rFonts w:ascii="Times New Roman" w:eastAsia="標楷體" w:cs="標楷體" w:hint="eastAsia"/>
          <w:sz w:val="28"/>
          <w:szCs w:val="28"/>
        </w:rPr>
        <w:t>日</w:t>
      </w:r>
      <w:r w:rsidRPr="005D0367">
        <w:rPr>
          <w:rFonts w:ascii="Times New Roman" w:eastAsia="標楷體" w:hAnsi="Times New Roman" w:cs="Times New Roman"/>
          <w:sz w:val="28"/>
          <w:szCs w:val="28"/>
        </w:rPr>
        <w:t>(</w:t>
      </w:r>
      <w:r w:rsidRPr="005D0367">
        <w:rPr>
          <w:rFonts w:ascii="Times New Roman" w:eastAsia="標楷體" w:cs="標楷體" w:hint="eastAsia"/>
          <w:sz w:val="28"/>
          <w:szCs w:val="28"/>
        </w:rPr>
        <w:t>星期日</w:t>
      </w:r>
      <w:r w:rsidRPr="005D0367">
        <w:rPr>
          <w:rFonts w:ascii="Times New Roman" w:eastAsia="標楷體" w:hAnsi="Times New Roman" w:cs="Times New Roman"/>
          <w:sz w:val="28"/>
          <w:szCs w:val="28"/>
        </w:rPr>
        <w:t>)</w:t>
      </w:r>
      <w:r w:rsidRPr="005D0367">
        <w:rPr>
          <w:rFonts w:ascii="Times New Roman" w:eastAsia="標楷體" w:cs="標楷體" w:hint="eastAsia"/>
          <w:sz w:val="28"/>
          <w:szCs w:val="28"/>
        </w:rPr>
        <w:t>止</w:t>
      </w:r>
    </w:p>
    <w:p w:rsidR="003A54F3" w:rsidRPr="005D0367" w:rsidRDefault="003A54F3" w:rsidP="004A2E8A">
      <w:pPr>
        <w:pStyle w:val="ListParagraph"/>
        <w:spacing w:line="500" w:lineRule="exact"/>
        <w:ind w:leftChars="0" w:firstLine="0"/>
        <w:rPr>
          <w:rFonts w:ascii="Times New Roman" w:eastAsia="標楷體" w:hAnsi="Times New Roman" w:cs="Times New Roman"/>
          <w:b/>
          <w:bCs/>
          <w:sz w:val="28"/>
          <w:szCs w:val="28"/>
        </w:rPr>
      </w:pPr>
    </w:p>
    <w:p w:rsidR="003A54F3" w:rsidRPr="005D0367" w:rsidRDefault="003A54F3" w:rsidP="005D0367">
      <w:pPr>
        <w:pStyle w:val="ListParagraph"/>
        <w:numPr>
          <w:ilvl w:val="0"/>
          <w:numId w:val="5"/>
        </w:numPr>
        <w:spacing w:line="500" w:lineRule="exact"/>
        <w:ind w:leftChars="0" w:left="567" w:hanging="567"/>
        <w:jc w:val="left"/>
        <w:rPr>
          <w:rFonts w:ascii="Times New Roman" w:eastAsia="標楷體" w:hAnsi="Times New Roman" w:cs="Times New Roman"/>
          <w:b/>
          <w:bCs/>
          <w:sz w:val="26"/>
          <w:szCs w:val="26"/>
        </w:rPr>
      </w:pPr>
      <w:r w:rsidRPr="00D63E0E">
        <w:rPr>
          <w:rFonts w:ascii="Times New Roman" w:eastAsia="標楷體" w:cs="標楷體" w:hint="eastAsia"/>
          <w:b/>
          <w:bCs/>
          <w:sz w:val="28"/>
          <w:szCs w:val="28"/>
        </w:rPr>
        <w:t>報名方式：</w:t>
      </w:r>
      <w:r w:rsidRPr="00D63E0E">
        <w:rPr>
          <w:rFonts w:ascii="Times New Roman" w:eastAsia="標楷體" w:cs="標楷體" w:hint="eastAsia"/>
          <w:sz w:val="28"/>
          <w:szCs w:val="28"/>
        </w:rPr>
        <w:t>採網路報名，</w:t>
      </w:r>
    </w:p>
    <w:p w:rsidR="003A54F3" w:rsidRPr="005D0367" w:rsidRDefault="003A54F3" w:rsidP="005D0367">
      <w:pPr>
        <w:pStyle w:val="ListParagraph"/>
        <w:numPr>
          <w:ilvl w:val="0"/>
          <w:numId w:val="10"/>
        </w:numPr>
        <w:spacing w:line="500" w:lineRule="exact"/>
        <w:ind w:leftChars="0" w:hanging="196"/>
        <w:rPr>
          <w:rFonts w:ascii="Times New Roman" w:eastAsia="標楷體" w:hAnsi="Times New Roman" w:cs="Times New Roman"/>
          <w:sz w:val="28"/>
          <w:szCs w:val="28"/>
        </w:rPr>
      </w:pPr>
      <w:r w:rsidRPr="003D4C84">
        <w:rPr>
          <w:rFonts w:ascii="Times New Roman" w:eastAsia="標楷體" w:hAnsi="Times New Roman" w:cs="標楷體" w:hint="eastAsia"/>
          <w:b/>
          <w:bCs/>
          <w:color w:val="0070C0"/>
          <w:sz w:val="28"/>
          <w:szCs w:val="28"/>
        </w:rPr>
        <w:t>臺中、南投場</w:t>
      </w:r>
      <w:r>
        <w:rPr>
          <w:rFonts w:ascii="Times New Roman" w:eastAsia="標楷體" w:hAnsi="Times New Roman" w:cs="標楷體" w:hint="eastAsia"/>
          <w:b/>
          <w:bCs/>
          <w:color w:val="0070C0"/>
          <w:sz w:val="28"/>
          <w:szCs w:val="28"/>
        </w:rPr>
        <w:t>：</w:t>
      </w:r>
      <w:r w:rsidRPr="00D63E0E">
        <w:rPr>
          <w:rFonts w:ascii="Times New Roman" w:eastAsia="標楷體" w:hAnsi="Times New Roman" w:cs="標楷體" w:hint="eastAsia"/>
          <w:sz w:val="28"/>
          <w:szCs w:val="28"/>
        </w:rPr>
        <w:t>報名網址為</w:t>
      </w:r>
      <w:r w:rsidRPr="0046562B">
        <w:rPr>
          <w:rFonts w:ascii="Times New Roman" w:eastAsia="標楷體" w:hAnsi="Times New Roman" w:cs="Times New Roman"/>
          <w:sz w:val="28"/>
          <w:szCs w:val="28"/>
        </w:rPr>
        <w:t>http://ppt.cc/KJXp</w:t>
      </w:r>
    </w:p>
    <w:p w:rsidR="003A54F3" w:rsidRPr="005D0367" w:rsidRDefault="003A54F3" w:rsidP="005D0367">
      <w:pPr>
        <w:pStyle w:val="ListParagraph"/>
        <w:numPr>
          <w:ilvl w:val="0"/>
          <w:numId w:val="10"/>
        </w:numPr>
        <w:spacing w:line="500" w:lineRule="exact"/>
        <w:ind w:leftChars="0" w:hanging="196"/>
        <w:rPr>
          <w:rFonts w:ascii="Times New Roman" w:eastAsia="標楷體" w:cs="Times New Roman"/>
          <w:sz w:val="28"/>
          <w:szCs w:val="28"/>
        </w:rPr>
      </w:pPr>
      <w:r w:rsidRPr="005D0367">
        <w:rPr>
          <w:rFonts w:ascii="Times New Roman" w:eastAsia="標楷體" w:hAnsi="Times New Roman" w:cs="標楷體" w:hint="eastAsia"/>
          <w:b/>
          <w:bCs/>
          <w:color w:val="0070C0"/>
          <w:sz w:val="28"/>
          <w:szCs w:val="28"/>
        </w:rPr>
        <w:t>彰化、雲林場</w:t>
      </w:r>
      <w:r>
        <w:rPr>
          <w:rFonts w:ascii="Times New Roman" w:eastAsia="標楷體" w:hAnsi="Times New Roman" w:cs="標楷體" w:hint="eastAsia"/>
          <w:b/>
          <w:bCs/>
          <w:color w:val="0070C0"/>
          <w:sz w:val="28"/>
          <w:szCs w:val="28"/>
        </w:rPr>
        <w:t>：</w:t>
      </w:r>
      <w:r w:rsidRPr="005D0367">
        <w:rPr>
          <w:rFonts w:ascii="Times New Roman" w:eastAsia="標楷體" w:cs="標楷體" w:hint="eastAsia"/>
          <w:sz w:val="28"/>
          <w:szCs w:val="28"/>
        </w:rPr>
        <w:t>報名網址為</w:t>
      </w:r>
      <w:r w:rsidRPr="005D0367">
        <w:rPr>
          <w:rFonts w:ascii="Times New Roman" w:eastAsia="標楷體" w:cs="Times New Roman"/>
          <w:sz w:val="28"/>
          <w:szCs w:val="28"/>
        </w:rPr>
        <w:t>http://ppt.cc/6zmq</w:t>
      </w:r>
    </w:p>
    <w:p w:rsidR="003A54F3" w:rsidRPr="004A2E8A" w:rsidRDefault="003A54F3" w:rsidP="004A2E8A">
      <w:pPr>
        <w:pStyle w:val="ListParagraph"/>
        <w:numPr>
          <w:ilvl w:val="0"/>
          <w:numId w:val="10"/>
        </w:numPr>
        <w:spacing w:line="500" w:lineRule="exact"/>
        <w:ind w:leftChars="0" w:hanging="196"/>
        <w:rPr>
          <w:rFonts w:ascii="Times New Roman" w:eastAsia="標楷體" w:hAnsi="Times New Roman" w:cs="Times New Roman"/>
          <w:sz w:val="28"/>
          <w:szCs w:val="28"/>
        </w:rPr>
      </w:pPr>
      <w:r w:rsidRPr="005D0367">
        <w:rPr>
          <w:rFonts w:ascii="Times New Roman" w:eastAsia="標楷體" w:hAnsi="Times New Roman" w:cs="標楷體" w:hint="eastAsia"/>
          <w:b/>
          <w:bCs/>
          <w:color w:val="0070C0"/>
          <w:sz w:val="28"/>
          <w:szCs w:val="28"/>
        </w:rPr>
        <w:t>苗栗、金門場</w:t>
      </w:r>
      <w:r>
        <w:rPr>
          <w:rFonts w:ascii="Times New Roman" w:eastAsia="標楷體" w:hAnsi="Times New Roman" w:cs="標楷體" w:hint="eastAsia"/>
          <w:b/>
          <w:bCs/>
          <w:color w:val="0070C0"/>
          <w:sz w:val="28"/>
          <w:szCs w:val="28"/>
        </w:rPr>
        <w:t>：</w:t>
      </w:r>
      <w:r w:rsidRPr="005D0367">
        <w:rPr>
          <w:rFonts w:ascii="Times New Roman" w:eastAsia="標楷體" w:cs="標楷體" w:hint="eastAsia"/>
          <w:sz w:val="28"/>
          <w:szCs w:val="28"/>
        </w:rPr>
        <w:t>報名網址為</w:t>
      </w:r>
      <w:r w:rsidRPr="005D0367">
        <w:rPr>
          <w:rFonts w:ascii="Times New Roman" w:eastAsia="標楷體" w:cs="Times New Roman"/>
          <w:sz w:val="28"/>
          <w:szCs w:val="28"/>
        </w:rPr>
        <w:t>http://ppt.cc/GA0O</w:t>
      </w:r>
    </w:p>
    <w:p w:rsidR="003A54F3" w:rsidRPr="0036402B" w:rsidRDefault="003A54F3" w:rsidP="0036402B">
      <w:pPr>
        <w:pStyle w:val="ListParagraph"/>
        <w:numPr>
          <w:ilvl w:val="0"/>
          <w:numId w:val="5"/>
        </w:numPr>
        <w:spacing w:line="500" w:lineRule="exact"/>
        <w:ind w:leftChars="0" w:left="567" w:hanging="567"/>
        <w:jc w:val="left"/>
        <w:rPr>
          <w:rFonts w:eastAsia="標楷體" w:hAnsi="標楷體" w:cs="Times New Roman"/>
          <w:b/>
          <w:bCs/>
          <w:sz w:val="32"/>
          <w:szCs w:val="32"/>
        </w:rPr>
      </w:pPr>
      <w:r w:rsidRPr="0036402B">
        <w:rPr>
          <w:rFonts w:ascii="Times New Roman" w:eastAsia="標楷體" w:hAnsi="Times New Roman" w:cs="標楷體" w:hint="eastAsia"/>
          <w:sz w:val="28"/>
          <w:szCs w:val="28"/>
        </w:rPr>
        <w:t>每場次以</w:t>
      </w:r>
      <w:r w:rsidRPr="0036402B">
        <w:rPr>
          <w:rFonts w:ascii="Times New Roman" w:eastAsia="標楷體" w:hAnsi="Times New Roman" w:cs="Times New Roman"/>
          <w:sz w:val="28"/>
          <w:szCs w:val="28"/>
        </w:rPr>
        <w:t>100</w:t>
      </w:r>
      <w:r w:rsidRPr="0036402B">
        <w:rPr>
          <w:rFonts w:ascii="Times New Roman" w:eastAsia="標楷體" w:hAnsi="Times New Roman" w:cs="標楷體" w:hint="eastAsia"/>
          <w:sz w:val="28"/>
          <w:szCs w:val="28"/>
        </w:rPr>
        <w:t>個名額為限，請及早報名，額滿為止，錄取者將由承辦單位</w:t>
      </w:r>
      <w:r>
        <w:rPr>
          <w:rFonts w:ascii="Times New Roman" w:eastAsia="標楷體" w:hAnsi="Times New Roman" w:cs="標楷體" w:hint="eastAsia"/>
          <w:sz w:val="28"/>
          <w:szCs w:val="28"/>
        </w:rPr>
        <w:t>已</w:t>
      </w:r>
      <w:r>
        <w:rPr>
          <w:rFonts w:ascii="Times New Roman" w:eastAsia="標楷體" w:hAnsi="Times New Roman" w:cs="Times New Roman"/>
          <w:sz w:val="28"/>
          <w:szCs w:val="28"/>
        </w:rPr>
        <w:t>E-mail</w:t>
      </w:r>
      <w:r w:rsidRPr="0036402B">
        <w:rPr>
          <w:rFonts w:ascii="Times New Roman" w:eastAsia="標楷體" w:hAnsi="Times New Roman" w:cs="標楷體" w:hint="eastAsia"/>
          <w:sz w:val="28"/>
          <w:szCs w:val="28"/>
        </w:rPr>
        <w:t>通知，相關訊息及錄取名單亦將公告於中區環境教育區域中心網站</w:t>
      </w:r>
      <w:r w:rsidRPr="0036402B">
        <w:rPr>
          <w:rFonts w:ascii="Times New Roman" w:eastAsia="標楷體" w:hAnsi="Times New Roman" w:cs="Times New Roman"/>
          <w:sz w:val="28"/>
          <w:szCs w:val="28"/>
        </w:rPr>
        <w:t>(https://sites.google.com/site/centraldistrictee/)</w:t>
      </w:r>
      <w:r w:rsidRPr="0036402B">
        <w:rPr>
          <w:rFonts w:ascii="Times New Roman" w:eastAsia="標楷體" w:hAnsi="Times New Roman" w:cs="標楷體" w:hint="eastAsia"/>
          <w:sz w:val="28"/>
          <w:szCs w:val="28"/>
        </w:rPr>
        <w:t>及中心</w:t>
      </w:r>
      <w:r w:rsidRPr="0036402B">
        <w:rPr>
          <w:rFonts w:ascii="Times New Roman" w:eastAsia="標楷體" w:hAnsi="Times New Roman" w:cs="Times New Roman"/>
          <w:sz w:val="28"/>
          <w:szCs w:val="28"/>
        </w:rPr>
        <w:t>FB</w:t>
      </w:r>
      <w:r w:rsidRPr="0036402B">
        <w:rPr>
          <w:rFonts w:ascii="Times New Roman" w:eastAsia="標楷體" w:hAnsi="Times New Roman" w:cs="標楷體" w:hint="eastAsia"/>
          <w:sz w:val="28"/>
          <w:szCs w:val="28"/>
        </w:rPr>
        <w:t>粉絲專頁</w:t>
      </w:r>
      <w:r w:rsidRPr="0036402B">
        <w:rPr>
          <w:rFonts w:ascii="微軟正黑體" w:eastAsia="微軟正黑體" w:hAnsi="微軟正黑體" w:cs="微軟正黑體"/>
          <w:sz w:val="28"/>
          <w:szCs w:val="28"/>
        </w:rPr>
        <w:t xml:space="preserve"> </w:t>
      </w:r>
      <w:r w:rsidRPr="0036402B">
        <w:rPr>
          <w:rFonts w:ascii="Times New Roman" w:eastAsia="標楷體" w:hAnsi="Times New Roman" w:cs="Times New Roman"/>
          <w:sz w:val="28"/>
          <w:szCs w:val="28"/>
        </w:rPr>
        <w:t>(https://www.facebook.com/centraldistrictee)</w:t>
      </w:r>
      <w:r w:rsidRPr="0036402B">
        <w:rPr>
          <w:rFonts w:ascii="Times New Roman" w:eastAsia="標楷體" w:hAnsi="Times New Roman" w:cs="標楷體" w:hint="eastAsia"/>
          <w:sz w:val="28"/>
          <w:szCs w:val="28"/>
        </w:rPr>
        <w:t>。</w:t>
      </w:r>
    </w:p>
    <w:p w:rsidR="003A54F3" w:rsidRPr="0036402B" w:rsidRDefault="003A54F3" w:rsidP="0036402B">
      <w:pPr>
        <w:spacing w:line="500" w:lineRule="exact"/>
        <w:rPr>
          <w:rFonts w:eastAsia="標楷體" w:hAnsi="標楷體"/>
          <w:b/>
          <w:bCs/>
          <w:sz w:val="32"/>
          <w:szCs w:val="32"/>
        </w:rPr>
      </w:pPr>
      <w:r w:rsidRPr="0036402B">
        <w:rPr>
          <w:rFonts w:eastAsia="標楷體" w:cs="標楷體" w:hint="eastAsia"/>
          <w:b/>
          <w:bCs/>
          <w:sz w:val="28"/>
          <w:szCs w:val="28"/>
        </w:rPr>
        <w:t>※為響應環保，活動當天敬請自備餐具與水杯。</w:t>
      </w:r>
      <w:r w:rsidRPr="0036402B">
        <w:rPr>
          <w:rFonts w:eastAsia="標楷體" w:hAnsi="標楷體"/>
          <w:sz w:val="32"/>
          <w:szCs w:val="32"/>
        </w:rPr>
        <w:br w:type="page"/>
      </w:r>
    </w:p>
    <w:p w:rsidR="003A54F3" w:rsidRPr="001330A6" w:rsidRDefault="003A54F3" w:rsidP="00083CC0">
      <w:pPr>
        <w:pStyle w:val="a"/>
        <w:spacing w:before="180" w:after="180"/>
        <w:rPr>
          <w:rFonts w:eastAsia="標楷體"/>
          <w:sz w:val="32"/>
          <w:szCs w:val="32"/>
        </w:rPr>
      </w:pPr>
      <w:r w:rsidRPr="001330A6">
        <w:rPr>
          <w:rFonts w:eastAsia="標楷體" w:hAnsi="標楷體" w:cs="標楷體" w:hint="eastAsia"/>
          <w:sz w:val="32"/>
          <w:szCs w:val="32"/>
        </w:rPr>
        <w:t>臺中市、南投縣地方環境教育增能工作坊議程</w:t>
      </w:r>
      <w:bookmarkEnd w:id="0"/>
    </w:p>
    <w:tbl>
      <w:tblPr>
        <w:tblW w:w="5248" w:type="pct"/>
        <w:tblInd w:w="-106" w:type="dxa"/>
        <w:tblBorders>
          <w:top w:val="single" w:sz="8" w:space="0" w:color="4F81BD"/>
          <w:bottom w:val="single" w:sz="8" w:space="0" w:color="4F81BD"/>
        </w:tblBorders>
        <w:tblLook w:val="00A0"/>
      </w:tblPr>
      <w:tblGrid>
        <w:gridCol w:w="1319"/>
        <w:gridCol w:w="4212"/>
        <w:gridCol w:w="4812"/>
      </w:tblGrid>
      <w:tr w:rsidR="003A54F3" w:rsidRPr="001330A6">
        <w:tc>
          <w:tcPr>
            <w:tcW w:w="638" w:type="pct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3A54F3" w:rsidRPr="00717913" w:rsidRDefault="003A54F3" w:rsidP="00717913">
            <w:pPr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時間</w:t>
            </w:r>
          </w:p>
        </w:tc>
        <w:tc>
          <w:tcPr>
            <w:tcW w:w="4362" w:type="pct"/>
            <w:gridSpan w:val="2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3A54F3" w:rsidRPr="00717913" w:rsidRDefault="003A54F3" w:rsidP="00717913">
            <w:pPr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活動議程</w:t>
            </w:r>
          </w:p>
        </w:tc>
      </w:tr>
      <w:tr w:rsidR="003A54F3" w:rsidRPr="001330A6">
        <w:tc>
          <w:tcPr>
            <w:tcW w:w="5000" w:type="pct"/>
            <w:gridSpan w:val="3"/>
            <w:tcBorders>
              <w:left w:val="nil"/>
              <w:right w:val="nil"/>
            </w:tcBorders>
            <w:shd w:val="clear" w:color="auto" w:fill="D3DFEE"/>
          </w:tcPr>
          <w:p w:rsidR="003A54F3" w:rsidRPr="00717913" w:rsidRDefault="003A54F3" w:rsidP="00717913">
            <w:pPr>
              <w:jc w:val="center"/>
              <w:rPr>
                <w:rFonts w:eastAsia="標楷體"/>
                <w:b/>
                <w:bCs/>
                <w:color w:val="0000FF"/>
              </w:rPr>
            </w:pPr>
            <w:r w:rsidRPr="00717913">
              <w:rPr>
                <w:rFonts w:eastAsia="標楷體"/>
                <w:b/>
                <w:bCs/>
                <w:color w:val="0000FF"/>
              </w:rPr>
              <w:t>2014</w:t>
            </w:r>
            <w:r w:rsidRPr="00717913">
              <w:rPr>
                <w:rFonts w:eastAsia="標楷體" w:hAnsi="標楷體" w:cs="標楷體" w:hint="eastAsia"/>
                <w:b/>
                <w:bCs/>
                <w:color w:val="0000FF"/>
              </w:rPr>
              <w:t>年</w:t>
            </w:r>
            <w:r w:rsidRPr="00717913">
              <w:rPr>
                <w:rFonts w:eastAsia="標楷體"/>
                <w:b/>
                <w:bCs/>
                <w:color w:val="0000FF"/>
              </w:rPr>
              <w:t>9</w:t>
            </w:r>
            <w:r w:rsidRPr="00717913">
              <w:rPr>
                <w:rFonts w:eastAsia="標楷體" w:hAnsi="標楷體" w:cs="標楷體" w:hint="eastAsia"/>
                <w:b/>
                <w:bCs/>
                <w:color w:val="0000FF"/>
              </w:rPr>
              <w:t>月</w:t>
            </w:r>
            <w:r w:rsidRPr="00717913">
              <w:rPr>
                <w:rFonts w:eastAsia="標楷體"/>
                <w:b/>
                <w:bCs/>
                <w:color w:val="0000FF"/>
              </w:rPr>
              <w:t>13</w:t>
            </w:r>
            <w:r w:rsidRPr="00717913">
              <w:rPr>
                <w:rFonts w:eastAsia="標楷體" w:hAnsi="標楷體" w:cs="標楷體" w:hint="eastAsia"/>
                <w:b/>
                <w:bCs/>
                <w:color w:val="0000FF"/>
              </w:rPr>
              <w:t>日（六）</w:t>
            </w:r>
            <w:r w:rsidRPr="00717913">
              <w:rPr>
                <w:rFonts w:eastAsia="標楷體" w:hAnsi="標楷體"/>
                <w:b/>
                <w:bCs/>
                <w:color w:val="0000FF"/>
              </w:rPr>
              <w:t xml:space="preserve">       </w:t>
            </w:r>
            <w:r w:rsidRPr="00717913">
              <w:rPr>
                <w:rFonts w:eastAsia="標楷體" w:hAnsi="標楷體" w:cs="標楷體" w:hint="eastAsia"/>
                <w:b/>
                <w:bCs/>
                <w:color w:val="0000FF"/>
              </w:rPr>
              <w:t>地點：臺中教育大學求真樓</w:t>
            </w:r>
          </w:p>
        </w:tc>
      </w:tr>
      <w:tr w:rsidR="003A54F3" w:rsidRPr="001330A6">
        <w:tc>
          <w:tcPr>
            <w:tcW w:w="638" w:type="pct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8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30 ~ 9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00</w:t>
            </w:r>
          </w:p>
        </w:tc>
        <w:tc>
          <w:tcPr>
            <w:tcW w:w="4362" w:type="pct"/>
            <w:gridSpan w:val="2"/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報到</w:t>
            </w:r>
          </w:p>
        </w:tc>
      </w:tr>
      <w:tr w:rsidR="003A54F3" w:rsidRPr="001330A6">
        <w:tc>
          <w:tcPr>
            <w:tcW w:w="638" w:type="pct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9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00 ~ 9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15</w:t>
            </w:r>
          </w:p>
        </w:tc>
        <w:tc>
          <w:tcPr>
            <w:tcW w:w="4362" w:type="pct"/>
            <w:gridSpan w:val="2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開幕式</w:t>
            </w:r>
          </w:p>
        </w:tc>
      </w:tr>
      <w:tr w:rsidR="003A54F3" w:rsidRPr="001330A6">
        <w:tc>
          <w:tcPr>
            <w:tcW w:w="638" w:type="pct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9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15 ~ 10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45</w:t>
            </w:r>
          </w:p>
        </w:tc>
        <w:tc>
          <w:tcPr>
            <w:tcW w:w="2036" w:type="pct"/>
            <w:tcBorders>
              <w:top w:val="nil"/>
              <w:bottom w:val="nil"/>
              <w:right w:val="nil"/>
            </w:tcBorders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在地環境教育場域規劃、經營與管理</w:t>
            </w:r>
          </w:p>
        </w:tc>
        <w:tc>
          <w:tcPr>
            <w:tcW w:w="2326" w:type="pct"/>
            <w:tcBorders>
              <w:left w:val="nil"/>
            </w:tcBorders>
          </w:tcPr>
          <w:p w:rsidR="003A54F3" w:rsidRPr="00717913" w:rsidRDefault="003A54F3" w:rsidP="003A54F3">
            <w:pPr>
              <w:ind w:left="31680" w:hangingChars="400" w:firstLine="31680"/>
              <w:jc w:val="both"/>
              <w:rPr>
                <w:rFonts w:eastAsia="標楷體" w:hAnsi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主講者：彭國棟副主任</w:t>
            </w:r>
          </w:p>
          <w:p w:rsidR="003A54F3" w:rsidRPr="00717913" w:rsidRDefault="003A54F3" w:rsidP="003A54F3">
            <w:pPr>
              <w:ind w:left="31680" w:hangingChars="400" w:firstLine="31680"/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（前集集特生中心副主任）</w:t>
            </w:r>
          </w:p>
        </w:tc>
      </w:tr>
      <w:tr w:rsidR="003A54F3" w:rsidRPr="001330A6">
        <w:tc>
          <w:tcPr>
            <w:tcW w:w="638" w:type="pct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10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45 ~ 11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00</w:t>
            </w:r>
          </w:p>
        </w:tc>
        <w:tc>
          <w:tcPr>
            <w:tcW w:w="4362" w:type="pct"/>
            <w:gridSpan w:val="2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茶敘</w:t>
            </w:r>
          </w:p>
        </w:tc>
      </w:tr>
      <w:tr w:rsidR="003A54F3" w:rsidRPr="001330A6">
        <w:tc>
          <w:tcPr>
            <w:tcW w:w="638" w:type="pct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11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00 ~ 12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10</w:t>
            </w:r>
          </w:p>
        </w:tc>
        <w:tc>
          <w:tcPr>
            <w:tcW w:w="2036" w:type="pct"/>
            <w:tcBorders>
              <w:top w:val="nil"/>
              <w:bottom w:val="nil"/>
              <w:right w:val="nil"/>
            </w:tcBorders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各在地社群環教成果交流</w:t>
            </w:r>
          </w:p>
        </w:tc>
        <w:tc>
          <w:tcPr>
            <w:tcW w:w="2326" w:type="pct"/>
            <w:tcBorders>
              <w:left w:val="nil"/>
            </w:tcBorders>
          </w:tcPr>
          <w:p w:rsidR="003A54F3" w:rsidRPr="00717913" w:rsidRDefault="003A54F3" w:rsidP="003A54F3">
            <w:pPr>
              <w:ind w:left="31680" w:hangingChars="400" w:firstLine="31680"/>
              <w:jc w:val="both"/>
              <w:rPr>
                <w:rFonts w:eastAsia="標楷體" w:hAnsi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主持人：鄭先祐主任</w:t>
            </w:r>
          </w:p>
          <w:p w:rsidR="003A54F3" w:rsidRPr="00717913" w:rsidRDefault="003A54F3" w:rsidP="003A54F3">
            <w:pPr>
              <w:ind w:left="31680" w:hangingChars="400" w:firstLine="31680"/>
              <w:jc w:val="both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/>
                <w:color w:val="000000"/>
              </w:rPr>
              <w:t xml:space="preserve">    (</w:t>
            </w:r>
            <w:r w:rsidRPr="00717913">
              <w:rPr>
                <w:rFonts w:eastAsia="標楷體" w:hAnsi="標楷體" w:cs="標楷體" w:hint="eastAsia"/>
                <w:color w:val="000000"/>
              </w:rPr>
              <w:t>國立臺南大學生態科學與技術學系</w:t>
            </w:r>
            <w:r w:rsidRPr="00717913">
              <w:rPr>
                <w:rFonts w:eastAsia="標楷體" w:hAnsi="標楷體"/>
                <w:color w:val="000000"/>
              </w:rPr>
              <w:t>)</w:t>
            </w:r>
          </w:p>
          <w:p w:rsidR="003A54F3" w:rsidRPr="00717913" w:rsidRDefault="003A54F3" w:rsidP="003A54F3">
            <w:pPr>
              <w:ind w:left="31680" w:hangingChars="400" w:firstLine="31680"/>
              <w:jc w:val="both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引言人：社區大學、學生社團、民間環保團體、社區環教場域代表</w:t>
            </w:r>
          </w:p>
        </w:tc>
      </w:tr>
      <w:tr w:rsidR="003A54F3" w:rsidRPr="001330A6">
        <w:tc>
          <w:tcPr>
            <w:tcW w:w="638" w:type="pct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12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10 ~ 13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20</w:t>
            </w:r>
          </w:p>
        </w:tc>
        <w:tc>
          <w:tcPr>
            <w:tcW w:w="4362" w:type="pct"/>
            <w:gridSpan w:val="2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午餐時間</w:t>
            </w:r>
          </w:p>
        </w:tc>
      </w:tr>
      <w:tr w:rsidR="003A54F3" w:rsidRPr="001330A6">
        <w:tc>
          <w:tcPr>
            <w:tcW w:w="638" w:type="pct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13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20 ~ 14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30</w:t>
            </w:r>
          </w:p>
        </w:tc>
        <w:tc>
          <w:tcPr>
            <w:tcW w:w="2036" w:type="pct"/>
            <w:tcBorders>
              <w:top w:val="nil"/>
              <w:bottom w:val="nil"/>
              <w:right w:val="nil"/>
            </w:tcBorders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 w:hAnsi="標楷體"/>
                <w:b/>
                <w:bCs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在地環境特色發展及環境問題</w:t>
            </w:r>
          </w:p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之解決</w:t>
            </w:r>
          </w:p>
        </w:tc>
        <w:tc>
          <w:tcPr>
            <w:tcW w:w="2326" w:type="pct"/>
            <w:tcBorders>
              <w:left w:val="nil"/>
            </w:tcBorders>
          </w:tcPr>
          <w:p w:rsidR="003A54F3" w:rsidRPr="00717913" w:rsidRDefault="003A54F3" w:rsidP="003A54F3">
            <w:pPr>
              <w:ind w:left="31680" w:hangingChars="400" w:firstLine="31680"/>
              <w:jc w:val="both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引言人：臺灣生態學會蔡智豪秘書長</w:t>
            </w:r>
          </w:p>
          <w:p w:rsidR="003A54F3" w:rsidRPr="00717913" w:rsidRDefault="003A54F3" w:rsidP="003A54F3">
            <w:pPr>
              <w:ind w:left="31680" w:hangingChars="400" w:firstLine="31680"/>
              <w:jc w:val="both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與談人：縣市環保局、農業局、水保局等相關單位主管</w:t>
            </w:r>
          </w:p>
        </w:tc>
      </w:tr>
      <w:tr w:rsidR="003A54F3" w:rsidRPr="001330A6">
        <w:tc>
          <w:tcPr>
            <w:tcW w:w="638" w:type="pct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14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30 ~ 15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20</w:t>
            </w:r>
          </w:p>
        </w:tc>
        <w:tc>
          <w:tcPr>
            <w:tcW w:w="2036" w:type="pc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 w:hAnsi="標楷體"/>
                <w:b/>
                <w:bCs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在地場域環境教育課程活動</w:t>
            </w:r>
          </w:p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設計與教學</w:t>
            </w:r>
          </w:p>
        </w:tc>
        <w:tc>
          <w:tcPr>
            <w:tcW w:w="2326" w:type="pct"/>
            <w:tcBorders>
              <w:left w:val="nil"/>
              <w:right w:val="nil"/>
            </w:tcBorders>
            <w:shd w:val="clear" w:color="auto" w:fill="D3DFEE"/>
          </w:tcPr>
          <w:p w:rsidR="003A54F3" w:rsidRPr="00717913" w:rsidRDefault="003A54F3" w:rsidP="003A54F3">
            <w:pPr>
              <w:ind w:left="31680" w:hangingChars="400" w:firstLine="31680"/>
              <w:jc w:val="both"/>
              <w:rPr>
                <w:rFonts w:eastAsia="標楷體" w:hAnsi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主講者：林素華教授</w:t>
            </w:r>
          </w:p>
          <w:p w:rsidR="003A54F3" w:rsidRPr="00717913" w:rsidRDefault="003A54F3" w:rsidP="003A54F3">
            <w:pPr>
              <w:ind w:left="31680" w:hangingChars="400" w:firstLine="31680"/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（中華民國環境教育學會理事長）</w:t>
            </w:r>
          </w:p>
        </w:tc>
      </w:tr>
      <w:tr w:rsidR="003A54F3" w:rsidRPr="001330A6">
        <w:tc>
          <w:tcPr>
            <w:tcW w:w="638" w:type="pct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15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20 ~ 15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35</w:t>
            </w:r>
          </w:p>
        </w:tc>
        <w:tc>
          <w:tcPr>
            <w:tcW w:w="4362" w:type="pct"/>
            <w:gridSpan w:val="2"/>
            <w:tcBorders>
              <w:bottom w:val="nil"/>
            </w:tcBorders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茶敘</w:t>
            </w:r>
          </w:p>
        </w:tc>
      </w:tr>
      <w:tr w:rsidR="003A54F3" w:rsidRPr="001330A6">
        <w:trPr>
          <w:trHeight w:val="709"/>
        </w:trPr>
        <w:tc>
          <w:tcPr>
            <w:tcW w:w="638" w:type="pct"/>
            <w:vMerge w:val="restart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15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35 ~ 16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55</w:t>
            </w:r>
          </w:p>
        </w:tc>
        <w:tc>
          <w:tcPr>
            <w:tcW w:w="2036" w:type="pc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 w:hAnsi="標楷體"/>
                <w:b/>
                <w:bCs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公民咖啡館</w:t>
            </w:r>
          </w:p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在地環境議題分組討論時間</w:t>
            </w:r>
          </w:p>
        </w:tc>
        <w:tc>
          <w:tcPr>
            <w:tcW w:w="2326" w:type="pc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:rsidR="003A54F3" w:rsidRPr="00717913" w:rsidRDefault="003A54F3" w:rsidP="003A54F3">
            <w:pPr>
              <w:ind w:left="31680" w:hangingChars="350" w:firstLine="31680"/>
              <w:jc w:val="both"/>
              <w:rPr>
                <w:rFonts w:eastAsia="標楷體" w:hAnsi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主持人：林明瑞主任</w:t>
            </w:r>
          </w:p>
          <w:p w:rsidR="003A54F3" w:rsidRPr="00717913" w:rsidRDefault="003A54F3" w:rsidP="003A54F3">
            <w:pPr>
              <w:ind w:left="31680" w:hangingChars="350" w:firstLine="31680"/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（中區環境教育區域中心主任）</w:t>
            </w:r>
          </w:p>
        </w:tc>
      </w:tr>
      <w:tr w:rsidR="003A54F3" w:rsidRPr="001330A6">
        <w:trPr>
          <w:trHeight w:val="1437"/>
        </w:trPr>
        <w:tc>
          <w:tcPr>
            <w:tcW w:w="638" w:type="pct"/>
            <w:vMerge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</w:p>
        </w:tc>
        <w:tc>
          <w:tcPr>
            <w:tcW w:w="4362" w:type="pct"/>
            <w:gridSpan w:val="2"/>
            <w:tcBorders>
              <w:top w:val="nil"/>
            </w:tcBorders>
          </w:tcPr>
          <w:p w:rsidR="003A54F3" w:rsidRPr="00717913" w:rsidRDefault="003A54F3" w:rsidP="003A54F3">
            <w:pPr>
              <w:ind w:leftChars="120" w:left="31680" w:hangingChars="247" w:firstLine="31680"/>
              <w:jc w:val="both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議題</w:t>
            </w:r>
            <w:r w:rsidRPr="00717913">
              <w:rPr>
                <w:rFonts w:eastAsia="標楷體"/>
                <w:color w:val="000000"/>
              </w:rPr>
              <w:t>1</w:t>
            </w:r>
            <w:r w:rsidRPr="00717913">
              <w:rPr>
                <w:rFonts w:eastAsia="標楷體" w:hAnsi="標楷體" w:cs="標楷體" w:hint="eastAsia"/>
                <w:color w:val="000000"/>
              </w:rPr>
              <w:t>：如何整合各方資源，以促使社區再造及永續發展</w:t>
            </w:r>
          </w:p>
          <w:p w:rsidR="003A54F3" w:rsidRPr="00717913" w:rsidRDefault="003A54F3" w:rsidP="003A54F3">
            <w:pPr>
              <w:ind w:leftChars="120" w:left="31680" w:hangingChars="247" w:firstLine="31680"/>
              <w:jc w:val="both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議題</w:t>
            </w:r>
            <w:r w:rsidRPr="00717913">
              <w:rPr>
                <w:rFonts w:eastAsia="標楷體"/>
                <w:color w:val="000000"/>
              </w:rPr>
              <w:t>2</w:t>
            </w:r>
            <w:r w:rsidRPr="00717913">
              <w:rPr>
                <w:rFonts w:eastAsia="標楷體" w:hAnsi="標楷體" w:cs="標楷體" w:hint="eastAsia"/>
                <w:color w:val="000000"/>
              </w:rPr>
              <w:t>：社區大學推動社區環境教育的重點策略</w:t>
            </w:r>
          </w:p>
          <w:p w:rsidR="003A54F3" w:rsidRPr="00717913" w:rsidRDefault="003A54F3" w:rsidP="003A54F3">
            <w:pPr>
              <w:ind w:leftChars="120" w:left="31680" w:hangingChars="247" w:firstLine="31680"/>
              <w:jc w:val="both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議題</w:t>
            </w:r>
            <w:r w:rsidRPr="00717913">
              <w:rPr>
                <w:rFonts w:eastAsia="標楷體"/>
                <w:color w:val="000000"/>
              </w:rPr>
              <w:t>3</w:t>
            </w:r>
            <w:r w:rsidRPr="00717913">
              <w:rPr>
                <w:rFonts w:eastAsia="標楷體" w:hAnsi="標楷體" w:cs="標楷體" w:hint="eastAsia"/>
                <w:color w:val="000000"/>
              </w:rPr>
              <w:t>：大學社團及服務學習如何協助推動社區環境教育工作</w:t>
            </w:r>
          </w:p>
          <w:p w:rsidR="003A54F3" w:rsidRPr="00717913" w:rsidRDefault="003A54F3" w:rsidP="003A54F3">
            <w:pPr>
              <w:ind w:leftChars="120" w:left="31680" w:hangingChars="247" w:firstLine="31680"/>
              <w:jc w:val="both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議題</w:t>
            </w:r>
            <w:r w:rsidRPr="00717913">
              <w:rPr>
                <w:rFonts w:eastAsia="標楷體"/>
                <w:color w:val="000000"/>
              </w:rPr>
              <w:t>4</w:t>
            </w:r>
            <w:r w:rsidRPr="00717913">
              <w:rPr>
                <w:rFonts w:eastAsia="標楷體" w:hAnsi="標楷體" w:cs="標楷體" w:hint="eastAsia"/>
                <w:color w:val="000000"/>
              </w:rPr>
              <w:t>：民間團體如何協助推動在地環境教育工作</w:t>
            </w:r>
          </w:p>
          <w:p w:rsidR="003A54F3" w:rsidRPr="00717913" w:rsidRDefault="003A54F3" w:rsidP="003A54F3">
            <w:pPr>
              <w:ind w:leftChars="120" w:left="31680" w:hangingChars="247" w:firstLine="31680"/>
              <w:jc w:val="both"/>
              <w:rPr>
                <w:rFonts w:eastAsia="標楷體" w:hAnsi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議題</w:t>
            </w:r>
            <w:r w:rsidRPr="00717913">
              <w:rPr>
                <w:rFonts w:eastAsia="標楷體"/>
                <w:color w:val="000000"/>
              </w:rPr>
              <w:t>5</w:t>
            </w:r>
            <w:r w:rsidRPr="00717913">
              <w:rPr>
                <w:rFonts w:eastAsia="標楷體" w:hAnsi="標楷體" w:cs="標楷體" w:hint="eastAsia"/>
                <w:color w:val="000000"/>
              </w:rPr>
              <w:t>：在地環境教育場域之設置如何促成社區永續發展</w:t>
            </w:r>
          </w:p>
        </w:tc>
      </w:tr>
      <w:tr w:rsidR="003A54F3" w:rsidRPr="001330A6">
        <w:tc>
          <w:tcPr>
            <w:tcW w:w="638" w:type="pct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16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55 ~ 17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25</w:t>
            </w:r>
          </w:p>
        </w:tc>
        <w:tc>
          <w:tcPr>
            <w:tcW w:w="2036" w:type="pc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分組報告</w:t>
            </w:r>
          </w:p>
        </w:tc>
        <w:tc>
          <w:tcPr>
            <w:tcW w:w="2326" w:type="pct"/>
            <w:tcBorders>
              <w:left w:val="nil"/>
              <w:right w:val="nil"/>
            </w:tcBorders>
            <w:shd w:val="clear" w:color="auto" w:fill="D3DFEE"/>
          </w:tcPr>
          <w:p w:rsidR="003A54F3" w:rsidRPr="00717913" w:rsidRDefault="003A54F3" w:rsidP="003A54F3">
            <w:pPr>
              <w:ind w:left="31680" w:hangingChars="384" w:firstLine="31680"/>
              <w:jc w:val="both"/>
              <w:rPr>
                <w:rFonts w:eastAsia="標楷體" w:hAnsi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主持人：林明瑞教授</w:t>
            </w:r>
          </w:p>
          <w:p w:rsidR="003A54F3" w:rsidRPr="00717913" w:rsidRDefault="003A54F3" w:rsidP="003A54F3">
            <w:pPr>
              <w:ind w:left="31680" w:hangingChars="384" w:firstLine="31680"/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（中區環境教育區域中心主任）</w:t>
            </w:r>
          </w:p>
          <w:p w:rsidR="003A54F3" w:rsidRPr="00717913" w:rsidRDefault="003A54F3" w:rsidP="00717913">
            <w:pPr>
              <w:jc w:val="both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報告人：各分組組長</w:t>
            </w:r>
          </w:p>
        </w:tc>
      </w:tr>
      <w:tr w:rsidR="003A54F3" w:rsidRPr="001330A6">
        <w:tc>
          <w:tcPr>
            <w:tcW w:w="638" w:type="pct"/>
            <w:tcBorders>
              <w:bottom w:val="single" w:sz="8" w:space="0" w:color="4F81BD"/>
            </w:tcBorders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17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25 ~</w:t>
            </w:r>
          </w:p>
        </w:tc>
        <w:tc>
          <w:tcPr>
            <w:tcW w:w="4362" w:type="pct"/>
            <w:gridSpan w:val="2"/>
            <w:tcBorders>
              <w:bottom w:val="single" w:sz="8" w:space="0" w:color="4F81BD"/>
            </w:tcBorders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賦歸</w:t>
            </w:r>
          </w:p>
        </w:tc>
      </w:tr>
    </w:tbl>
    <w:p w:rsidR="003A54F3" w:rsidRDefault="003A54F3" w:rsidP="00083CC0"/>
    <w:p w:rsidR="003A54F3" w:rsidRDefault="003A54F3">
      <w:pPr>
        <w:widowControl/>
        <w:spacing w:line="360" w:lineRule="exact"/>
        <w:ind w:left="1134" w:hanging="357"/>
        <w:jc w:val="both"/>
      </w:pPr>
      <w:r>
        <w:br w:type="page"/>
      </w:r>
    </w:p>
    <w:p w:rsidR="003A54F3" w:rsidRPr="001330A6" w:rsidRDefault="003A54F3" w:rsidP="008D4714">
      <w:pPr>
        <w:pStyle w:val="a"/>
        <w:spacing w:before="180" w:after="180"/>
        <w:rPr>
          <w:rFonts w:eastAsia="標楷體"/>
          <w:sz w:val="32"/>
          <w:szCs w:val="32"/>
        </w:rPr>
      </w:pPr>
      <w:r>
        <w:rPr>
          <w:rFonts w:eastAsia="標楷體" w:hAnsi="標楷體" w:cs="標楷體" w:hint="eastAsia"/>
          <w:sz w:val="32"/>
          <w:szCs w:val="32"/>
        </w:rPr>
        <w:t>彰化縣、雲林縣</w:t>
      </w:r>
      <w:r w:rsidRPr="001330A6">
        <w:rPr>
          <w:rFonts w:eastAsia="標楷體" w:hAnsi="標楷體" w:cs="標楷體" w:hint="eastAsia"/>
          <w:sz w:val="32"/>
          <w:szCs w:val="32"/>
        </w:rPr>
        <w:t>地方環境教育增能工作坊議程</w:t>
      </w:r>
    </w:p>
    <w:tbl>
      <w:tblPr>
        <w:tblW w:w="5395" w:type="pct"/>
        <w:tblInd w:w="-106" w:type="dxa"/>
        <w:tblBorders>
          <w:top w:val="single" w:sz="8" w:space="0" w:color="4F81BD"/>
          <w:bottom w:val="single" w:sz="8" w:space="0" w:color="4F81BD"/>
        </w:tblBorders>
        <w:tblLook w:val="00A0"/>
      </w:tblPr>
      <w:tblGrid>
        <w:gridCol w:w="1319"/>
        <w:gridCol w:w="4212"/>
        <w:gridCol w:w="5101"/>
      </w:tblGrid>
      <w:tr w:rsidR="003A54F3" w:rsidRPr="001330A6">
        <w:tc>
          <w:tcPr>
            <w:tcW w:w="620" w:type="pct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3A54F3" w:rsidRPr="00717913" w:rsidRDefault="003A54F3" w:rsidP="00717913">
            <w:pPr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時間</w:t>
            </w:r>
          </w:p>
        </w:tc>
        <w:tc>
          <w:tcPr>
            <w:tcW w:w="4380" w:type="pct"/>
            <w:gridSpan w:val="2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3A54F3" w:rsidRPr="00717913" w:rsidRDefault="003A54F3" w:rsidP="00717913">
            <w:pPr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活動議程</w:t>
            </w:r>
          </w:p>
        </w:tc>
      </w:tr>
      <w:tr w:rsidR="003A54F3" w:rsidRPr="001330A6">
        <w:tc>
          <w:tcPr>
            <w:tcW w:w="5000" w:type="pct"/>
            <w:gridSpan w:val="3"/>
            <w:tcBorders>
              <w:left w:val="nil"/>
              <w:right w:val="nil"/>
            </w:tcBorders>
            <w:shd w:val="clear" w:color="auto" w:fill="D3DFEE"/>
          </w:tcPr>
          <w:p w:rsidR="003A54F3" w:rsidRPr="00717913" w:rsidRDefault="003A54F3" w:rsidP="00717913">
            <w:pPr>
              <w:jc w:val="center"/>
              <w:rPr>
                <w:rFonts w:eastAsia="標楷體"/>
                <w:b/>
                <w:bCs/>
                <w:color w:val="0000FF"/>
              </w:rPr>
            </w:pPr>
            <w:r w:rsidRPr="00717913">
              <w:rPr>
                <w:rFonts w:eastAsia="標楷體"/>
                <w:b/>
                <w:bCs/>
                <w:color w:val="0000FF"/>
              </w:rPr>
              <w:t>2014</w:t>
            </w:r>
            <w:r w:rsidRPr="00717913">
              <w:rPr>
                <w:rFonts w:eastAsia="標楷體" w:hAnsi="標楷體" w:cs="標楷體" w:hint="eastAsia"/>
                <w:b/>
                <w:bCs/>
                <w:color w:val="0000FF"/>
              </w:rPr>
              <w:t>年</w:t>
            </w:r>
            <w:r w:rsidRPr="00717913">
              <w:rPr>
                <w:rFonts w:eastAsia="標楷體"/>
                <w:b/>
                <w:bCs/>
                <w:color w:val="0000FF"/>
              </w:rPr>
              <w:t>9</w:t>
            </w:r>
            <w:r w:rsidRPr="00717913">
              <w:rPr>
                <w:rFonts w:eastAsia="標楷體" w:hAnsi="標楷體" w:cs="標楷體" w:hint="eastAsia"/>
                <w:b/>
                <w:bCs/>
                <w:color w:val="0000FF"/>
              </w:rPr>
              <w:t>月</w:t>
            </w:r>
            <w:r w:rsidRPr="00717913">
              <w:rPr>
                <w:rFonts w:eastAsia="標楷體"/>
                <w:b/>
                <w:bCs/>
                <w:color w:val="0000FF"/>
              </w:rPr>
              <w:t>20</w:t>
            </w:r>
            <w:r w:rsidRPr="00717913">
              <w:rPr>
                <w:rFonts w:eastAsia="標楷體" w:hAnsi="標楷體" w:cs="標楷體" w:hint="eastAsia"/>
                <w:b/>
                <w:bCs/>
                <w:color w:val="0000FF"/>
              </w:rPr>
              <w:t>日（六）</w:t>
            </w:r>
            <w:r w:rsidRPr="00717913">
              <w:rPr>
                <w:rFonts w:eastAsia="標楷體" w:hAnsi="標楷體"/>
                <w:b/>
                <w:bCs/>
                <w:color w:val="0000FF"/>
              </w:rPr>
              <w:t xml:space="preserve">       </w:t>
            </w:r>
            <w:r w:rsidRPr="00717913">
              <w:rPr>
                <w:rFonts w:eastAsia="標楷體" w:hAnsi="標楷體" w:cs="標楷體" w:hint="eastAsia"/>
                <w:b/>
                <w:bCs/>
                <w:color w:val="0000FF"/>
              </w:rPr>
              <w:t>地點：國立彰化師範大學國際會議廳</w:t>
            </w:r>
          </w:p>
        </w:tc>
      </w:tr>
      <w:tr w:rsidR="003A54F3" w:rsidRPr="001330A6">
        <w:tc>
          <w:tcPr>
            <w:tcW w:w="620" w:type="pct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8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30 ~ 9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00</w:t>
            </w:r>
          </w:p>
        </w:tc>
        <w:tc>
          <w:tcPr>
            <w:tcW w:w="4380" w:type="pct"/>
            <w:gridSpan w:val="2"/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報到</w:t>
            </w:r>
          </w:p>
        </w:tc>
      </w:tr>
      <w:tr w:rsidR="003A54F3" w:rsidRPr="001330A6">
        <w:tc>
          <w:tcPr>
            <w:tcW w:w="620" w:type="pct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9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00 ~ 9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15</w:t>
            </w:r>
          </w:p>
        </w:tc>
        <w:tc>
          <w:tcPr>
            <w:tcW w:w="4380" w:type="pct"/>
            <w:gridSpan w:val="2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開幕式</w:t>
            </w:r>
          </w:p>
        </w:tc>
      </w:tr>
      <w:tr w:rsidR="003A54F3" w:rsidRPr="001330A6">
        <w:tc>
          <w:tcPr>
            <w:tcW w:w="620" w:type="pct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9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15 ~ 10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45</w:t>
            </w:r>
          </w:p>
        </w:tc>
        <w:tc>
          <w:tcPr>
            <w:tcW w:w="1981" w:type="pct"/>
            <w:tcBorders>
              <w:top w:val="nil"/>
              <w:bottom w:val="nil"/>
              <w:right w:val="nil"/>
            </w:tcBorders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在地環境教育場域規劃、經營與管理</w:t>
            </w:r>
          </w:p>
        </w:tc>
        <w:tc>
          <w:tcPr>
            <w:tcW w:w="2399" w:type="pct"/>
            <w:tcBorders>
              <w:left w:val="nil"/>
            </w:tcBorders>
          </w:tcPr>
          <w:p w:rsidR="003A54F3" w:rsidRPr="00717913" w:rsidRDefault="003A54F3" w:rsidP="003A54F3">
            <w:pPr>
              <w:ind w:left="31680" w:hangingChars="400" w:firstLine="31680"/>
              <w:rPr>
                <w:rFonts w:eastAsia="標楷體" w:hAnsi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主講者：黃國鋒簡任技正</w:t>
            </w:r>
          </w:p>
          <w:p w:rsidR="003A54F3" w:rsidRPr="00717913" w:rsidRDefault="003A54F3" w:rsidP="003A54F3">
            <w:pPr>
              <w:ind w:left="31680" w:hangingChars="400" w:firstLine="31680"/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/>
                <w:color w:val="000000"/>
              </w:rPr>
              <w:t xml:space="preserve">   </w:t>
            </w:r>
            <w:r w:rsidRPr="00717913">
              <w:rPr>
                <w:rFonts w:eastAsia="標楷體" w:hAnsi="標楷體" w:cs="標楷體" w:hint="eastAsia"/>
                <w:color w:val="000000"/>
              </w:rPr>
              <w:t>（行政院水土保持局簡任技正）</w:t>
            </w:r>
          </w:p>
        </w:tc>
      </w:tr>
      <w:tr w:rsidR="003A54F3" w:rsidRPr="001330A6">
        <w:tc>
          <w:tcPr>
            <w:tcW w:w="620" w:type="pct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10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45 ~ 11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00</w:t>
            </w:r>
          </w:p>
        </w:tc>
        <w:tc>
          <w:tcPr>
            <w:tcW w:w="4380" w:type="pct"/>
            <w:gridSpan w:val="2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茶敘</w:t>
            </w:r>
          </w:p>
        </w:tc>
      </w:tr>
      <w:tr w:rsidR="003A54F3" w:rsidRPr="001330A6">
        <w:tc>
          <w:tcPr>
            <w:tcW w:w="620" w:type="pct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11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00 ~ 12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10</w:t>
            </w:r>
          </w:p>
        </w:tc>
        <w:tc>
          <w:tcPr>
            <w:tcW w:w="1981" w:type="pct"/>
            <w:tcBorders>
              <w:top w:val="nil"/>
              <w:bottom w:val="nil"/>
              <w:right w:val="nil"/>
            </w:tcBorders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各在地社群環教成果交流</w:t>
            </w:r>
          </w:p>
        </w:tc>
        <w:tc>
          <w:tcPr>
            <w:tcW w:w="2399" w:type="pct"/>
            <w:tcBorders>
              <w:left w:val="nil"/>
            </w:tcBorders>
          </w:tcPr>
          <w:p w:rsidR="003A54F3" w:rsidRPr="00717913" w:rsidRDefault="003A54F3" w:rsidP="003A54F3">
            <w:pPr>
              <w:ind w:left="31680" w:hangingChars="400" w:firstLine="31680"/>
              <w:jc w:val="both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主持人：彭元興主任</w:t>
            </w:r>
            <w:r w:rsidRPr="00717913">
              <w:rPr>
                <w:rFonts w:eastAsia="標楷體" w:hAnsi="標楷體"/>
                <w:color w:val="000000"/>
              </w:rPr>
              <w:t>(</w:t>
            </w:r>
            <w:r w:rsidRPr="00717913">
              <w:rPr>
                <w:rFonts w:eastAsia="標楷體" w:hAnsi="標楷體" w:cs="標楷體" w:hint="eastAsia"/>
                <w:color w:val="000000"/>
              </w:rPr>
              <w:t>大葉大學環境教育中心</w:t>
            </w:r>
            <w:r w:rsidRPr="00717913">
              <w:rPr>
                <w:rFonts w:eastAsia="標楷體" w:hAnsi="標楷體"/>
                <w:color w:val="000000"/>
              </w:rPr>
              <w:t>)</w:t>
            </w:r>
          </w:p>
          <w:p w:rsidR="003A54F3" w:rsidRPr="00717913" w:rsidRDefault="003A54F3" w:rsidP="003A54F3">
            <w:pPr>
              <w:ind w:left="31680" w:hangingChars="400" w:firstLine="31680"/>
              <w:jc w:val="both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引言人：社區大學、學生社團、民間環保團體、社區環教場域代表</w:t>
            </w:r>
          </w:p>
        </w:tc>
      </w:tr>
      <w:tr w:rsidR="003A54F3" w:rsidRPr="001330A6">
        <w:tc>
          <w:tcPr>
            <w:tcW w:w="620" w:type="pct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12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10 ~ 13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20</w:t>
            </w:r>
          </w:p>
        </w:tc>
        <w:tc>
          <w:tcPr>
            <w:tcW w:w="4380" w:type="pct"/>
            <w:gridSpan w:val="2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午餐時間</w:t>
            </w:r>
          </w:p>
        </w:tc>
      </w:tr>
      <w:tr w:rsidR="003A54F3" w:rsidRPr="001330A6">
        <w:tc>
          <w:tcPr>
            <w:tcW w:w="620" w:type="pct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13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20 ~ 14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30</w:t>
            </w:r>
          </w:p>
        </w:tc>
        <w:tc>
          <w:tcPr>
            <w:tcW w:w="1981" w:type="pct"/>
            <w:tcBorders>
              <w:top w:val="nil"/>
              <w:bottom w:val="nil"/>
              <w:right w:val="nil"/>
            </w:tcBorders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 w:hAnsi="標楷體"/>
                <w:b/>
                <w:bCs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在地環境特色發展及環境問題</w:t>
            </w:r>
          </w:p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之解決</w:t>
            </w:r>
          </w:p>
        </w:tc>
        <w:tc>
          <w:tcPr>
            <w:tcW w:w="2399" w:type="pct"/>
            <w:tcBorders>
              <w:left w:val="nil"/>
            </w:tcBorders>
          </w:tcPr>
          <w:p w:rsidR="003A54F3" w:rsidRPr="00717913" w:rsidRDefault="003A54F3" w:rsidP="003A54F3">
            <w:pPr>
              <w:ind w:left="31680" w:hangingChars="400" w:firstLine="31680"/>
              <w:jc w:val="both"/>
              <w:rPr>
                <w:rFonts w:eastAsia="標楷體" w:hAnsi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引言人：陳宗禮教授</w:t>
            </w:r>
            <w:r w:rsidRPr="00717913">
              <w:rPr>
                <w:rFonts w:eastAsia="標楷體" w:hAnsi="標楷體"/>
                <w:color w:val="000000"/>
              </w:rPr>
              <w:t>(</w:t>
            </w:r>
            <w:r w:rsidRPr="00717913">
              <w:rPr>
                <w:rFonts w:eastAsia="標楷體" w:hAnsi="標楷體" w:cs="標楷體" w:hint="eastAsia"/>
                <w:color w:val="000000"/>
              </w:rPr>
              <w:t>國立中興大學農藝系前系主任</w:t>
            </w:r>
            <w:r w:rsidRPr="00717913">
              <w:rPr>
                <w:rFonts w:eastAsia="標楷體" w:hAnsi="標楷體"/>
                <w:color w:val="000000"/>
              </w:rPr>
              <w:t>)</w:t>
            </w:r>
          </w:p>
          <w:p w:rsidR="003A54F3" w:rsidRPr="00717913" w:rsidRDefault="003A54F3" w:rsidP="003A54F3">
            <w:pPr>
              <w:ind w:left="31680" w:hangingChars="400" w:firstLine="31680"/>
              <w:jc w:val="both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/>
                <w:color w:val="000000"/>
              </w:rPr>
              <w:t xml:space="preserve">        </w:t>
            </w:r>
            <w:r w:rsidRPr="00717913">
              <w:rPr>
                <w:rFonts w:eastAsia="標楷體" w:hAnsi="標楷體" w:cs="標楷體" w:hint="eastAsia"/>
                <w:color w:val="000000"/>
              </w:rPr>
              <w:t>洪耀明主任</w:t>
            </w:r>
            <w:r w:rsidRPr="00717913">
              <w:rPr>
                <w:rFonts w:eastAsia="標楷體" w:hAnsi="標楷體"/>
                <w:color w:val="000000"/>
              </w:rPr>
              <w:t>(</w:t>
            </w:r>
            <w:r w:rsidRPr="00717913">
              <w:rPr>
                <w:rFonts w:eastAsia="標楷體" w:hAnsi="標楷體" w:cs="標楷體" w:hint="eastAsia"/>
                <w:color w:val="000000"/>
              </w:rPr>
              <w:t>明道大學環境教育中心</w:t>
            </w:r>
            <w:r w:rsidRPr="00717913">
              <w:rPr>
                <w:rFonts w:eastAsia="標楷體" w:hAnsi="標楷體"/>
                <w:color w:val="000000"/>
              </w:rPr>
              <w:t>)</w:t>
            </w:r>
          </w:p>
          <w:p w:rsidR="003A54F3" w:rsidRPr="00717913" w:rsidRDefault="003A54F3" w:rsidP="003A54F3">
            <w:pPr>
              <w:ind w:left="31680" w:hangingChars="400" w:firstLine="31680"/>
              <w:jc w:val="both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與談人：縣市環保局、農業局、水保局等相關單位主管</w:t>
            </w:r>
          </w:p>
        </w:tc>
      </w:tr>
      <w:tr w:rsidR="003A54F3" w:rsidRPr="001330A6">
        <w:tc>
          <w:tcPr>
            <w:tcW w:w="620" w:type="pct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14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30 ~ 15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20</w:t>
            </w:r>
          </w:p>
        </w:tc>
        <w:tc>
          <w:tcPr>
            <w:tcW w:w="1981" w:type="pc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 w:hAnsi="標楷體"/>
                <w:b/>
                <w:bCs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在地場域環境教育課程活動</w:t>
            </w:r>
          </w:p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設計與教學</w:t>
            </w:r>
          </w:p>
        </w:tc>
        <w:tc>
          <w:tcPr>
            <w:tcW w:w="2399" w:type="pct"/>
            <w:tcBorders>
              <w:left w:val="nil"/>
              <w:right w:val="nil"/>
            </w:tcBorders>
            <w:shd w:val="clear" w:color="auto" w:fill="D3DFEE"/>
          </w:tcPr>
          <w:p w:rsidR="003A54F3" w:rsidRPr="00717913" w:rsidRDefault="003A54F3" w:rsidP="003A54F3">
            <w:pPr>
              <w:ind w:left="31680" w:hangingChars="400" w:firstLine="31680"/>
              <w:jc w:val="both"/>
              <w:rPr>
                <w:rFonts w:eastAsia="標楷體" w:hAnsi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主講者：林素華教授</w:t>
            </w:r>
            <w:r w:rsidRPr="00717913">
              <w:rPr>
                <w:rFonts w:eastAsia="標楷體" w:hAnsi="標楷體"/>
                <w:color w:val="000000"/>
              </w:rPr>
              <w:t>(</w:t>
            </w:r>
            <w:r w:rsidRPr="00717913">
              <w:rPr>
                <w:rFonts w:eastAsia="標楷體" w:hAnsi="標楷體" w:cs="標楷體" w:hint="eastAsia"/>
                <w:color w:val="000000"/>
              </w:rPr>
              <w:t>暫定</w:t>
            </w:r>
            <w:r w:rsidRPr="00717913">
              <w:rPr>
                <w:rFonts w:eastAsia="標楷體" w:hAnsi="標楷體"/>
                <w:color w:val="000000"/>
              </w:rPr>
              <w:t>)</w:t>
            </w:r>
          </w:p>
          <w:p w:rsidR="003A54F3" w:rsidRPr="00717913" w:rsidRDefault="003A54F3" w:rsidP="003A54F3">
            <w:pPr>
              <w:ind w:left="31680" w:hangingChars="400" w:firstLine="31680"/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（中華民國環境教育學會理事長）</w:t>
            </w:r>
          </w:p>
        </w:tc>
      </w:tr>
      <w:tr w:rsidR="003A54F3" w:rsidRPr="001330A6">
        <w:tc>
          <w:tcPr>
            <w:tcW w:w="620" w:type="pct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15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20 ~ 15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35</w:t>
            </w:r>
          </w:p>
        </w:tc>
        <w:tc>
          <w:tcPr>
            <w:tcW w:w="4380" w:type="pct"/>
            <w:gridSpan w:val="2"/>
            <w:tcBorders>
              <w:bottom w:val="nil"/>
            </w:tcBorders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茶敘</w:t>
            </w:r>
          </w:p>
        </w:tc>
      </w:tr>
      <w:tr w:rsidR="003A54F3" w:rsidRPr="001330A6">
        <w:trPr>
          <w:trHeight w:val="709"/>
        </w:trPr>
        <w:tc>
          <w:tcPr>
            <w:tcW w:w="620" w:type="pct"/>
            <w:vMerge w:val="restart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15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35 ~ 16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55</w:t>
            </w:r>
          </w:p>
        </w:tc>
        <w:tc>
          <w:tcPr>
            <w:tcW w:w="1981" w:type="pc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 w:hAnsi="標楷體"/>
                <w:b/>
                <w:bCs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公民咖啡館</w:t>
            </w:r>
          </w:p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在地環境議題分組討論時間</w:t>
            </w:r>
          </w:p>
        </w:tc>
        <w:tc>
          <w:tcPr>
            <w:tcW w:w="2399" w:type="pc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:rsidR="003A54F3" w:rsidRPr="00717913" w:rsidRDefault="003A54F3" w:rsidP="003A54F3">
            <w:pPr>
              <w:ind w:left="31680" w:hangingChars="350" w:firstLine="31680"/>
              <w:jc w:val="both"/>
              <w:rPr>
                <w:rFonts w:eastAsia="標楷體" w:hAnsi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主持人：陳良瑞院長、姜鈴教授</w:t>
            </w:r>
          </w:p>
          <w:p w:rsidR="003A54F3" w:rsidRPr="00717913" w:rsidRDefault="003A54F3" w:rsidP="003A54F3">
            <w:pPr>
              <w:ind w:left="31680" w:hangingChars="350" w:firstLine="31680"/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（國立彰化師範大學）</w:t>
            </w:r>
          </w:p>
        </w:tc>
      </w:tr>
      <w:tr w:rsidR="003A54F3" w:rsidRPr="001330A6">
        <w:trPr>
          <w:trHeight w:val="1437"/>
        </w:trPr>
        <w:tc>
          <w:tcPr>
            <w:tcW w:w="620" w:type="pct"/>
            <w:vMerge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</w:p>
        </w:tc>
        <w:tc>
          <w:tcPr>
            <w:tcW w:w="4380" w:type="pct"/>
            <w:gridSpan w:val="2"/>
            <w:tcBorders>
              <w:top w:val="nil"/>
            </w:tcBorders>
          </w:tcPr>
          <w:p w:rsidR="003A54F3" w:rsidRPr="00717913" w:rsidRDefault="003A54F3" w:rsidP="003A54F3">
            <w:pPr>
              <w:ind w:leftChars="120" w:left="31680" w:hangingChars="247" w:firstLine="31680"/>
              <w:jc w:val="both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議題</w:t>
            </w:r>
            <w:r w:rsidRPr="00717913">
              <w:rPr>
                <w:rFonts w:eastAsia="標楷體"/>
                <w:color w:val="000000"/>
              </w:rPr>
              <w:t>1</w:t>
            </w:r>
            <w:r w:rsidRPr="00717913">
              <w:rPr>
                <w:rFonts w:eastAsia="標楷體" w:hAnsi="標楷體" w:cs="標楷體" w:hint="eastAsia"/>
                <w:color w:val="000000"/>
              </w:rPr>
              <w:t>：如何整合各方資源，以促使社區再造及永續發展</w:t>
            </w:r>
          </w:p>
          <w:p w:rsidR="003A54F3" w:rsidRPr="00717913" w:rsidRDefault="003A54F3" w:rsidP="003A54F3">
            <w:pPr>
              <w:ind w:leftChars="120" w:left="31680" w:hangingChars="247" w:firstLine="31680"/>
              <w:jc w:val="both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議題</w:t>
            </w:r>
            <w:r w:rsidRPr="00717913">
              <w:rPr>
                <w:rFonts w:eastAsia="標楷體"/>
                <w:color w:val="000000"/>
              </w:rPr>
              <w:t>2</w:t>
            </w:r>
            <w:r w:rsidRPr="00717913">
              <w:rPr>
                <w:rFonts w:eastAsia="標楷體" w:hAnsi="標楷體" w:cs="標楷體" w:hint="eastAsia"/>
                <w:color w:val="000000"/>
              </w:rPr>
              <w:t>：社區大學推動社區環境教育的重點策略</w:t>
            </w:r>
          </w:p>
          <w:p w:rsidR="003A54F3" w:rsidRPr="00717913" w:rsidRDefault="003A54F3" w:rsidP="003A54F3">
            <w:pPr>
              <w:ind w:leftChars="120" w:left="31680" w:hangingChars="247" w:firstLine="31680"/>
              <w:jc w:val="both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議題</w:t>
            </w:r>
            <w:r w:rsidRPr="00717913">
              <w:rPr>
                <w:rFonts w:eastAsia="標楷體"/>
                <w:color w:val="000000"/>
              </w:rPr>
              <w:t>3</w:t>
            </w:r>
            <w:r w:rsidRPr="00717913">
              <w:rPr>
                <w:rFonts w:eastAsia="標楷體" w:hAnsi="標楷體" w:cs="標楷體" w:hint="eastAsia"/>
                <w:color w:val="000000"/>
              </w:rPr>
              <w:t>：大學社團及服務學習如何協助推動社區環境教育工作</w:t>
            </w:r>
          </w:p>
          <w:p w:rsidR="003A54F3" w:rsidRPr="00717913" w:rsidRDefault="003A54F3" w:rsidP="003A54F3">
            <w:pPr>
              <w:ind w:leftChars="120" w:left="31680" w:hangingChars="247" w:firstLine="31680"/>
              <w:jc w:val="both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議題</w:t>
            </w:r>
            <w:r w:rsidRPr="00717913">
              <w:rPr>
                <w:rFonts w:eastAsia="標楷體"/>
                <w:color w:val="000000"/>
              </w:rPr>
              <w:t>4</w:t>
            </w:r>
            <w:r w:rsidRPr="00717913">
              <w:rPr>
                <w:rFonts w:eastAsia="標楷體" w:hAnsi="標楷體" w:cs="標楷體" w:hint="eastAsia"/>
                <w:color w:val="000000"/>
              </w:rPr>
              <w:t>：民間團體如何協助推動在地環境教育工作</w:t>
            </w:r>
          </w:p>
          <w:p w:rsidR="003A54F3" w:rsidRPr="00717913" w:rsidRDefault="003A54F3" w:rsidP="003A54F3">
            <w:pPr>
              <w:ind w:leftChars="120" w:left="31680" w:hangingChars="247" w:firstLine="31680"/>
              <w:jc w:val="both"/>
              <w:rPr>
                <w:rFonts w:eastAsia="標楷體" w:hAnsi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議題</w:t>
            </w:r>
            <w:r w:rsidRPr="00717913">
              <w:rPr>
                <w:rFonts w:eastAsia="標楷體"/>
                <w:color w:val="000000"/>
              </w:rPr>
              <w:t>5</w:t>
            </w:r>
            <w:r w:rsidRPr="00717913">
              <w:rPr>
                <w:rFonts w:eastAsia="標楷體" w:hAnsi="標楷體" w:cs="標楷體" w:hint="eastAsia"/>
                <w:color w:val="000000"/>
              </w:rPr>
              <w:t>：在地環境教育場域之設置如何促成社區永續發展</w:t>
            </w:r>
          </w:p>
        </w:tc>
      </w:tr>
      <w:tr w:rsidR="003A54F3" w:rsidRPr="001330A6">
        <w:tc>
          <w:tcPr>
            <w:tcW w:w="620" w:type="pct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16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55 ~ 17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25</w:t>
            </w:r>
          </w:p>
        </w:tc>
        <w:tc>
          <w:tcPr>
            <w:tcW w:w="1981" w:type="pc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分組報告</w:t>
            </w:r>
          </w:p>
        </w:tc>
        <w:tc>
          <w:tcPr>
            <w:tcW w:w="2399" w:type="pct"/>
            <w:tcBorders>
              <w:left w:val="nil"/>
              <w:right w:val="nil"/>
            </w:tcBorders>
            <w:shd w:val="clear" w:color="auto" w:fill="D3DFEE"/>
          </w:tcPr>
          <w:p w:rsidR="003A54F3" w:rsidRPr="00717913" w:rsidRDefault="003A54F3" w:rsidP="003A54F3">
            <w:pPr>
              <w:ind w:left="31680" w:hangingChars="384" w:firstLine="31680"/>
              <w:jc w:val="both"/>
              <w:rPr>
                <w:rFonts w:eastAsia="標楷體" w:hAnsi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主持人：林忠毅主任</w:t>
            </w:r>
          </w:p>
          <w:p w:rsidR="003A54F3" w:rsidRPr="00717913" w:rsidRDefault="003A54F3" w:rsidP="003A54F3">
            <w:pPr>
              <w:ind w:left="31680" w:hangingChars="384" w:firstLine="31680"/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（國立彰化師範大學環境教育中心主任）</w:t>
            </w:r>
          </w:p>
          <w:p w:rsidR="003A54F3" w:rsidRPr="00717913" w:rsidRDefault="003A54F3" w:rsidP="00717913">
            <w:pPr>
              <w:jc w:val="both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報告人：各分組組長</w:t>
            </w:r>
          </w:p>
        </w:tc>
      </w:tr>
      <w:tr w:rsidR="003A54F3" w:rsidRPr="001330A6">
        <w:tc>
          <w:tcPr>
            <w:tcW w:w="620" w:type="pct"/>
            <w:tcBorders>
              <w:bottom w:val="single" w:sz="8" w:space="0" w:color="4F81BD"/>
            </w:tcBorders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17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25 ~</w:t>
            </w:r>
          </w:p>
        </w:tc>
        <w:tc>
          <w:tcPr>
            <w:tcW w:w="4380" w:type="pct"/>
            <w:gridSpan w:val="2"/>
            <w:tcBorders>
              <w:bottom w:val="single" w:sz="8" w:space="0" w:color="4F81BD"/>
            </w:tcBorders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賦歸</w:t>
            </w:r>
          </w:p>
        </w:tc>
      </w:tr>
    </w:tbl>
    <w:p w:rsidR="003A54F3" w:rsidRDefault="003A54F3" w:rsidP="008D4714"/>
    <w:p w:rsidR="003A54F3" w:rsidRPr="001330A6" w:rsidRDefault="003A54F3" w:rsidP="006A4558">
      <w:pPr>
        <w:pStyle w:val="a"/>
        <w:spacing w:before="180" w:after="180"/>
        <w:rPr>
          <w:rFonts w:eastAsia="標楷體"/>
          <w:sz w:val="32"/>
          <w:szCs w:val="32"/>
        </w:rPr>
      </w:pPr>
      <w:r>
        <w:br w:type="page"/>
      </w:r>
      <w:r>
        <w:rPr>
          <w:rFonts w:eastAsia="標楷體" w:hAnsi="標楷體" w:cs="標楷體" w:hint="eastAsia"/>
          <w:sz w:val="32"/>
          <w:szCs w:val="32"/>
        </w:rPr>
        <w:t>苗栗縣</w:t>
      </w:r>
      <w:r w:rsidRPr="001330A6">
        <w:rPr>
          <w:rFonts w:eastAsia="標楷體" w:hAnsi="標楷體" w:cs="標楷體" w:hint="eastAsia"/>
          <w:sz w:val="32"/>
          <w:szCs w:val="32"/>
        </w:rPr>
        <w:t>、</w:t>
      </w:r>
      <w:r>
        <w:rPr>
          <w:rFonts w:eastAsia="標楷體" w:hAnsi="標楷體" w:cs="標楷體" w:hint="eastAsia"/>
          <w:sz w:val="32"/>
          <w:szCs w:val="32"/>
        </w:rPr>
        <w:t>金門</w:t>
      </w:r>
      <w:r w:rsidRPr="001330A6">
        <w:rPr>
          <w:rFonts w:eastAsia="標楷體" w:hAnsi="標楷體" w:cs="標楷體" w:hint="eastAsia"/>
          <w:sz w:val="32"/>
          <w:szCs w:val="32"/>
        </w:rPr>
        <w:t>縣地方環境教育增能工作坊議程</w:t>
      </w:r>
    </w:p>
    <w:tbl>
      <w:tblPr>
        <w:tblW w:w="5248" w:type="pct"/>
        <w:tblInd w:w="-106" w:type="dxa"/>
        <w:tblBorders>
          <w:top w:val="single" w:sz="8" w:space="0" w:color="4F81BD"/>
          <w:bottom w:val="single" w:sz="8" w:space="0" w:color="4F81BD"/>
        </w:tblBorders>
        <w:tblLook w:val="00A0"/>
      </w:tblPr>
      <w:tblGrid>
        <w:gridCol w:w="1320"/>
        <w:gridCol w:w="4214"/>
        <w:gridCol w:w="4809"/>
      </w:tblGrid>
      <w:tr w:rsidR="003A54F3" w:rsidRPr="001330A6">
        <w:tc>
          <w:tcPr>
            <w:tcW w:w="638" w:type="pct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3A54F3" w:rsidRPr="00717913" w:rsidRDefault="003A54F3" w:rsidP="00717913">
            <w:pPr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時間</w:t>
            </w:r>
          </w:p>
        </w:tc>
        <w:tc>
          <w:tcPr>
            <w:tcW w:w="4362" w:type="pct"/>
            <w:gridSpan w:val="2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3A54F3" w:rsidRPr="00717913" w:rsidRDefault="003A54F3" w:rsidP="00717913">
            <w:pPr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活動議程</w:t>
            </w:r>
          </w:p>
        </w:tc>
      </w:tr>
      <w:tr w:rsidR="003A54F3" w:rsidRPr="001330A6">
        <w:tc>
          <w:tcPr>
            <w:tcW w:w="5000" w:type="pct"/>
            <w:gridSpan w:val="3"/>
            <w:tcBorders>
              <w:left w:val="nil"/>
              <w:right w:val="nil"/>
            </w:tcBorders>
            <w:shd w:val="clear" w:color="auto" w:fill="D3DFEE"/>
          </w:tcPr>
          <w:p w:rsidR="003A54F3" w:rsidRPr="00717913" w:rsidRDefault="003A54F3" w:rsidP="00717913">
            <w:pPr>
              <w:jc w:val="center"/>
              <w:rPr>
                <w:rFonts w:eastAsia="標楷體"/>
                <w:b/>
                <w:bCs/>
                <w:color w:val="0000FF"/>
              </w:rPr>
            </w:pPr>
            <w:r w:rsidRPr="00717913">
              <w:rPr>
                <w:rFonts w:eastAsia="標楷體"/>
                <w:b/>
                <w:bCs/>
                <w:color w:val="0000FF"/>
              </w:rPr>
              <w:t>2014</w:t>
            </w:r>
            <w:r w:rsidRPr="00717913">
              <w:rPr>
                <w:rFonts w:eastAsia="標楷體" w:hAnsi="標楷體" w:cs="標楷體" w:hint="eastAsia"/>
                <w:b/>
                <w:bCs/>
                <w:color w:val="0000FF"/>
              </w:rPr>
              <w:t>年</w:t>
            </w:r>
            <w:r w:rsidRPr="00717913">
              <w:rPr>
                <w:rFonts w:eastAsia="標楷體"/>
                <w:b/>
                <w:bCs/>
                <w:color w:val="0000FF"/>
              </w:rPr>
              <w:t>10</w:t>
            </w:r>
            <w:r w:rsidRPr="00717913">
              <w:rPr>
                <w:rFonts w:eastAsia="標楷體" w:hAnsi="標楷體" w:cs="標楷體" w:hint="eastAsia"/>
                <w:b/>
                <w:bCs/>
                <w:color w:val="0000FF"/>
              </w:rPr>
              <w:t>月</w:t>
            </w:r>
            <w:r w:rsidRPr="00717913">
              <w:rPr>
                <w:rFonts w:eastAsia="標楷體"/>
                <w:b/>
                <w:bCs/>
                <w:color w:val="0000FF"/>
              </w:rPr>
              <w:t>4</w:t>
            </w:r>
            <w:r w:rsidRPr="00717913">
              <w:rPr>
                <w:rFonts w:eastAsia="標楷體" w:hAnsi="標楷體" w:cs="標楷體" w:hint="eastAsia"/>
                <w:b/>
                <w:bCs/>
                <w:color w:val="0000FF"/>
              </w:rPr>
              <w:t>日（六）</w:t>
            </w:r>
            <w:r w:rsidRPr="00717913">
              <w:rPr>
                <w:rFonts w:eastAsia="標楷體" w:hAnsi="標楷體"/>
                <w:b/>
                <w:bCs/>
                <w:color w:val="0000FF"/>
              </w:rPr>
              <w:t xml:space="preserve">       </w:t>
            </w:r>
            <w:r w:rsidRPr="00717913">
              <w:rPr>
                <w:rFonts w:eastAsia="標楷體" w:hAnsi="標楷體" w:cs="標楷體" w:hint="eastAsia"/>
                <w:b/>
                <w:bCs/>
                <w:color w:val="0000FF"/>
              </w:rPr>
              <w:t>地點：聯合大學八甲校區理二大樓</w:t>
            </w:r>
            <w:r w:rsidRPr="00717913">
              <w:rPr>
                <w:rFonts w:eastAsia="標楷體" w:hAnsi="標楷體"/>
                <w:b/>
                <w:bCs/>
                <w:color w:val="0000FF"/>
              </w:rPr>
              <w:t>A2-105</w:t>
            </w:r>
          </w:p>
        </w:tc>
      </w:tr>
      <w:tr w:rsidR="003A54F3" w:rsidRPr="001330A6">
        <w:tc>
          <w:tcPr>
            <w:tcW w:w="638" w:type="pct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8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30 ~ 9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00</w:t>
            </w:r>
          </w:p>
        </w:tc>
        <w:tc>
          <w:tcPr>
            <w:tcW w:w="4362" w:type="pct"/>
            <w:gridSpan w:val="2"/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報到</w:t>
            </w:r>
          </w:p>
        </w:tc>
      </w:tr>
      <w:tr w:rsidR="003A54F3" w:rsidRPr="001330A6">
        <w:tc>
          <w:tcPr>
            <w:tcW w:w="638" w:type="pct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9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00 ~ 9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15</w:t>
            </w:r>
          </w:p>
        </w:tc>
        <w:tc>
          <w:tcPr>
            <w:tcW w:w="4362" w:type="pct"/>
            <w:gridSpan w:val="2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開幕式</w:t>
            </w:r>
          </w:p>
        </w:tc>
      </w:tr>
      <w:tr w:rsidR="003A54F3" w:rsidRPr="001330A6">
        <w:tc>
          <w:tcPr>
            <w:tcW w:w="638" w:type="pct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9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15 ~ 10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45</w:t>
            </w:r>
          </w:p>
        </w:tc>
        <w:tc>
          <w:tcPr>
            <w:tcW w:w="2037" w:type="pct"/>
            <w:tcBorders>
              <w:top w:val="nil"/>
              <w:bottom w:val="nil"/>
              <w:right w:val="nil"/>
            </w:tcBorders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 w:hAnsi="標楷體"/>
                <w:b/>
                <w:bCs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苗栗區農業改良場環境教育場域規劃、經營與管理</w:t>
            </w:r>
          </w:p>
        </w:tc>
        <w:tc>
          <w:tcPr>
            <w:tcW w:w="2325" w:type="pct"/>
            <w:tcBorders>
              <w:left w:val="nil"/>
            </w:tcBorders>
          </w:tcPr>
          <w:p w:rsidR="003A54F3" w:rsidRPr="00717913" w:rsidRDefault="003A54F3" w:rsidP="003A54F3">
            <w:pPr>
              <w:ind w:left="31680" w:hangingChars="400" w:firstLine="31680"/>
              <w:jc w:val="both"/>
              <w:rPr>
                <w:rFonts w:eastAsia="標楷體" w:hAnsi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主講者：吳輝虎副研究員</w:t>
            </w:r>
          </w:p>
          <w:p w:rsidR="003A54F3" w:rsidRPr="00717913" w:rsidRDefault="003A54F3" w:rsidP="003A54F3">
            <w:pPr>
              <w:ind w:left="31680" w:hangingChars="400" w:firstLine="31680"/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（苗栗區農業改良場）</w:t>
            </w:r>
          </w:p>
        </w:tc>
      </w:tr>
      <w:tr w:rsidR="003A54F3" w:rsidRPr="001330A6">
        <w:tc>
          <w:tcPr>
            <w:tcW w:w="638" w:type="pct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10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45 ~ 11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00</w:t>
            </w:r>
          </w:p>
        </w:tc>
        <w:tc>
          <w:tcPr>
            <w:tcW w:w="4362" w:type="pct"/>
            <w:gridSpan w:val="2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茶敘</w:t>
            </w:r>
          </w:p>
        </w:tc>
      </w:tr>
      <w:tr w:rsidR="003A54F3" w:rsidRPr="001330A6">
        <w:tc>
          <w:tcPr>
            <w:tcW w:w="638" w:type="pct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11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00 ~ 12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10</w:t>
            </w:r>
          </w:p>
        </w:tc>
        <w:tc>
          <w:tcPr>
            <w:tcW w:w="2037" w:type="pct"/>
            <w:tcBorders>
              <w:top w:val="nil"/>
              <w:bottom w:val="nil"/>
              <w:right w:val="nil"/>
            </w:tcBorders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各在地社群環教成果交流</w:t>
            </w:r>
          </w:p>
        </w:tc>
        <w:tc>
          <w:tcPr>
            <w:tcW w:w="2325" w:type="pct"/>
            <w:tcBorders>
              <w:left w:val="nil"/>
            </w:tcBorders>
          </w:tcPr>
          <w:p w:rsidR="003A54F3" w:rsidRPr="00717913" w:rsidRDefault="003A54F3" w:rsidP="003A54F3">
            <w:pPr>
              <w:ind w:left="31680" w:hangingChars="400" w:firstLine="31680"/>
              <w:jc w:val="both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主持人：吳桂陽教授（聯合大學環境教育及永續發展中心執行長）</w:t>
            </w:r>
          </w:p>
          <w:p w:rsidR="003A54F3" w:rsidRPr="00717913" w:rsidRDefault="003A54F3" w:rsidP="003A54F3">
            <w:pPr>
              <w:ind w:left="31680" w:hangingChars="400" w:firstLine="31680"/>
              <w:jc w:val="both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引言人：社區大學、學生社團、民間環保團體、社區環教場域代表</w:t>
            </w:r>
          </w:p>
        </w:tc>
      </w:tr>
      <w:tr w:rsidR="003A54F3" w:rsidRPr="001330A6">
        <w:tc>
          <w:tcPr>
            <w:tcW w:w="638" w:type="pct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12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10 ~ 13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20</w:t>
            </w:r>
          </w:p>
        </w:tc>
        <w:tc>
          <w:tcPr>
            <w:tcW w:w="4362" w:type="pct"/>
            <w:gridSpan w:val="2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午餐時間</w:t>
            </w:r>
          </w:p>
        </w:tc>
      </w:tr>
      <w:tr w:rsidR="003A54F3" w:rsidRPr="001330A6">
        <w:tc>
          <w:tcPr>
            <w:tcW w:w="638" w:type="pct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13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20 ~ 14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30</w:t>
            </w:r>
          </w:p>
        </w:tc>
        <w:tc>
          <w:tcPr>
            <w:tcW w:w="2036" w:type="pct"/>
            <w:tcBorders>
              <w:top w:val="nil"/>
              <w:bottom w:val="nil"/>
              <w:right w:val="nil"/>
            </w:tcBorders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 w:hAnsi="標楷體"/>
                <w:b/>
                <w:bCs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在地環境特色發展及環境問題</w:t>
            </w:r>
          </w:p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之解決</w:t>
            </w:r>
          </w:p>
        </w:tc>
        <w:tc>
          <w:tcPr>
            <w:tcW w:w="2326" w:type="pct"/>
            <w:tcBorders>
              <w:left w:val="nil"/>
            </w:tcBorders>
          </w:tcPr>
          <w:p w:rsidR="003A54F3" w:rsidRPr="00717913" w:rsidRDefault="003A54F3" w:rsidP="003A54F3">
            <w:pPr>
              <w:ind w:left="31680" w:hangingChars="400" w:firstLine="31680"/>
              <w:jc w:val="both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主講者：吳怡欣館長</w:t>
            </w:r>
            <w:r w:rsidRPr="00717913">
              <w:rPr>
                <w:rFonts w:eastAsia="標楷體" w:hAnsi="標楷體"/>
                <w:color w:val="000000"/>
              </w:rPr>
              <w:t>(</w:t>
            </w:r>
            <w:r w:rsidRPr="00717913">
              <w:rPr>
                <w:rFonts w:eastAsia="標楷體" w:hAnsi="標楷體" w:cs="標楷體" w:hint="eastAsia"/>
                <w:color w:val="000000"/>
              </w:rPr>
              <w:t>臺北市立動物園昆蟲館</w:t>
            </w:r>
            <w:r w:rsidRPr="00717913">
              <w:rPr>
                <w:rFonts w:eastAsia="標楷體" w:hAnsi="標楷體"/>
                <w:color w:val="000000"/>
              </w:rPr>
              <w:t>)</w:t>
            </w:r>
          </w:p>
        </w:tc>
      </w:tr>
      <w:tr w:rsidR="003A54F3" w:rsidRPr="001330A6">
        <w:tc>
          <w:tcPr>
            <w:tcW w:w="638" w:type="pct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14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30 ~ 15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20</w:t>
            </w:r>
          </w:p>
        </w:tc>
        <w:tc>
          <w:tcPr>
            <w:tcW w:w="2036" w:type="pc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 w:hAnsi="標楷體"/>
                <w:b/>
                <w:bCs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在地場域環境教育課程活動</w:t>
            </w:r>
          </w:p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設計與教學</w:t>
            </w:r>
          </w:p>
        </w:tc>
        <w:tc>
          <w:tcPr>
            <w:tcW w:w="2326" w:type="pct"/>
            <w:tcBorders>
              <w:left w:val="nil"/>
              <w:right w:val="nil"/>
            </w:tcBorders>
            <w:shd w:val="clear" w:color="auto" w:fill="D3DFEE"/>
          </w:tcPr>
          <w:p w:rsidR="003A54F3" w:rsidRPr="00717913" w:rsidRDefault="003A54F3" w:rsidP="003A54F3">
            <w:pPr>
              <w:ind w:left="31680" w:hangingChars="400" w:firstLine="31680"/>
              <w:jc w:val="both"/>
              <w:rPr>
                <w:rFonts w:eastAsia="標楷體" w:hAnsi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主講者：林素華教授</w:t>
            </w:r>
          </w:p>
          <w:p w:rsidR="003A54F3" w:rsidRPr="00717913" w:rsidRDefault="003A54F3" w:rsidP="003A54F3">
            <w:pPr>
              <w:ind w:left="31680" w:hangingChars="400" w:firstLine="31680"/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（中華民國環境教育學會理事長）</w:t>
            </w:r>
          </w:p>
        </w:tc>
      </w:tr>
      <w:tr w:rsidR="003A54F3" w:rsidRPr="001330A6">
        <w:tc>
          <w:tcPr>
            <w:tcW w:w="638" w:type="pct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15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20 ~ 15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35</w:t>
            </w:r>
          </w:p>
        </w:tc>
        <w:tc>
          <w:tcPr>
            <w:tcW w:w="4362" w:type="pct"/>
            <w:gridSpan w:val="2"/>
            <w:tcBorders>
              <w:bottom w:val="nil"/>
            </w:tcBorders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茶敘</w:t>
            </w:r>
          </w:p>
        </w:tc>
      </w:tr>
      <w:tr w:rsidR="003A54F3" w:rsidRPr="001330A6">
        <w:trPr>
          <w:trHeight w:val="419"/>
        </w:trPr>
        <w:tc>
          <w:tcPr>
            <w:tcW w:w="638" w:type="pct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15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35 ~ 16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55</w:t>
            </w:r>
          </w:p>
        </w:tc>
        <w:tc>
          <w:tcPr>
            <w:tcW w:w="2036" w:type="pct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 w:hAnsi="標楷體"/>
                <w:b/>
                <w:bCs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公民咖啡館</w:t>
            </w:r>
          </w:p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在地環境議題分組討論時間</w:t>
            </w:r>
          </w:p>
        </w:tc>
        <w:tc>
          <w:tcPr>
            <w:tcW w:w="2326" w:type="pct"/>
            <w:tcBorders>
              <w:top w:val="nil"/>
              <w:left w:val="nil"/>
              <w:right w:val="nil"/>
            </w:tcBorders>
            <w:shd w:val="clear" w:color="auto" w:fill="D3DFEE"/>
          </w:tcPr>
          <w:p w:rsidR="003A54F3" w:rsidRPr="00717913" w:rsidRDefault="003A54F3" w:rsidP="003A54F3">
            <w:pPr>
              <w:ind w:left="31680" w:hangingChars="350" w:firstLine="31680"/>
              <w:jc w:val="both"/>
              <w:rPr>
                <w:rFonts w:eastAsia="標楷體" w:hAnsi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主持人：楊希文教授</w:t>
            </w:r>
          </w:p>
          <w:p w:rsidR="003A54F3" w:rsidRPr="00717913" w:rsidRDefault="003A54F3" w:rsidP="003A54F3">
            <w:pPr>
              <w:ind w:left="31680" w:hangingChars="350" w:firstLine="31680"/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（聯合大學環境教育及永續發展中心主任）</w:t>
            </w:r>
          </w:p>
        </w:tc>
      </w:tr>
      <w:tr w:rsidR="003A54F3" w:rsidRPr="001330A6">
        <w:tc>
          <w:tcPr>
            <w:tcW w:w="638" w:type="pct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16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55 ~ 17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25</w:t>
            </w:r>
          </w:p>
        </w:tc>
        <w:tc>
          <w:tcPr>
            <w:tcW w:w="2037" w:type="pct"/>
            <w:tcBorders>
              <w:top w:val="nil"/>
              <w:bottom w:val="nil"/>
            </w:tcBorders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分組報告</w:t>
            </w:r>
          </w:p>
        </w:tc>
        <w:tc>
          <w:tcPr>
            <w:tcW w:w="2325" w:type="pct"/>
          </w:tcPr>
          <w:p w:rsidR="003A54F3" w:rsidRPr="00717913" w:rsidRDefault="003A54F3" w:rsidP="003A54F3">
            <w:pPr>
              <w:ind w:left="31680" w:hangingChars="384" w:firstLine="31680"/>
              <w:jc w:val="both"/>
              <w:rPr>
                <w:rFonts w:eastAsia="標楷體" w:hAnsi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主持人：楊希文教授</w:t>
            </w:r>
          </w:p>
          <w:p w:rsidR="003A54F3" w:rsidRPr="00717913" w:rsidRDefault="003A54F3" w:rsidP="003A54F3">
            <w:pPr>
              <w:ind w:left="31680" w:hangingChars="384" w:firstLine="31680"/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（聯合大學環境教育及永續發展中心主任）</w:t>
            </w:r>
          </w:p>
          <w:p w:rsidR="003A54F3" w:rsidRPr="00717913" w:rsidRDefault="003A54F3" w:rsidP="00717913">
            <w:pPr>
              <w:jc w:val="both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報告人：各分組組長</w:t>
            </w:r>
          </w:p>
        </w:tc>
      </w:tr>
      <w:tr w:rsidR="003A54F3" w:rsidRPr="001330A6">
        <w:tc>
          <w:tcPr>
            <w:tcW w:w="638" w:type="pct"/>
            <w:tcBorders>
              <w:left w:val="nil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</w:rPr>
            </w:pPr>
            <w:r w:rsidRPr="00717913">
              <w:rPr>
                <w:rFonts w:eastAsia="標楷體"/>
                <w:b/>
                <w:bCs/>
                <w:color w:val="000000"/>
              </w:rPr>
              <w:t>17</w:t>
            </w:r>
            <w:r w:rsidRPr="00717913">
              <w:rPr>
                <w:rFonts w:eastAsia="標楷體" w:hAnsi="標楷體" w:cs="標楷體" w:hint="eastAsia"/>
                <w:b/>
                <w:bCs/>
                <w:color w:val="000000"/>
              </w:rPr>
              <w:t>：</w:t>
            </w:r>
            <w:r w:rsidRPr="00717913">
              <w:rPr>
                <w:rFonts w:eastAsia="標楷體"/>
                <w:b/>
                <w:bCs/>
                <w:color w:val="000000"/>
              </w:rPr>
              <w:t>25 ~</w:t>
            </w:r>
          </w:p>
        </w:tc>
        <w:tc>
          <w:tcPr>
            <w:tcW w:w="4362" w:type="pct"/>
            <w:gridSpan w:val="2"/>
            <w:tcBorders>
              <w:left w:val="nil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3A54F3" w:rsidRPr="00717913" w:rsidRDefault="003A54F3" w:rsidP="00717913">
            <w:pPr>
              <w:jc w:val="center"/>
              <w:rPr>
                <w:rFonts w:eastAsia="標楷體"/>
                <w:color w:val="000000"/>
              </w:rPr>
            </w:pPr>
            <w:r w:rsidRPr="00717913">
              <w:rPr>
                <w:rFonts w:eastAsia="標楷體" w:hAnsi="標楷體" w:cs="標楷體" w:hint="eastAsia"/>
                <w:color w:val="000000"/>
              </w:rPr>
              <w:t>賦歸</w:t>
            </w:r>
          </w:p>
        </w:tc>
      </w:tr>
    </w:tbl>
    <w:p w:rsidR="003A54F3" w:rsidRDefault="003A54F3">
      <w:pPr>
        <w:widowControl/>
        <w:spacing w:line="360" w:lineRule="exact"/>
        <w:ind w:left="1134" w:hanging="357"/>
        <w:jc w:val="both"/>
      </w:pPr>
      <w:r>
        <w:br w:type="page"/>
      </w:r>
    </w:p>
    <w:p w:rsidR="003A54F3" w:rsidRDefault="003A54F3">
      <w:pPr>
        <w:widowControl/>
        <w:spacing w:line="360" w:lineRule="exact"/>
        <w:ind w:left="1134" w:hanging="357"/>
        <w:jc w:val="both"/>
        <w:rPr>
          <w:rFonts w:ascii="Calibri" w:hAnsi="Calibri" w:cs="Calibri"/>
        </w:rPr>
      </w:pPr>
    </w:p>
    <w:p w:rsidR="003A54F3" w:rsidRPr="001330A6" w:rsidRDefault="003A54F3" w:rsidP="008D4714">
      <w:pPr>
        <w:widowControl/>
        <w:spacing w:line="500" w:lineRule="exact"/>
        <w:jc w:val="center"/>
        <w:rPr>
          <w:rFonts w:eastAsia="標楷體"/>
          <w:b/>
          <w:bCs/>
          <w:sz w:val="28"/>
          <w:szCs w:val="28"/>
        </w:rPr>
      </w:pPr>
      <w:r>
        <w:rPr>
          <w:rFonts w:eastAsia="標楷體" w:cs="標楷體" w:hint="eastAsia"/>
          <w:b/>
          <w:bCs/>
          <w:sz w:val="28"/>
          <w:szCs w:val="28"/>
        </w:rPr>
        <w:t>國立</w:t>
      </w:r>
      <w:r w:rsidRPr="001330A6">
        <w:rPr>
          <w:rFonts w:eastAsia="標楷體" w:cs="標楷體" w:hint="eastAsia"/>
          <w:b/>
          <w:bCs/>
          <w:sz w:val="28"/>
          <w:szCs w:val="28"/>
        </w:rPr>
        <w:t>臺中教育大學交通位置</w:t>
      </w:r>
      <w:r>
        <w:rPr>
          <w:rFonts w:eastAsia="標楷體" w:cs="標楷體" w:hint="eastAsia"/>
          <w:b/>
          <w:bCs/>
          <w:sz w:val="28"/>
          <w:szCs w:val="28"/>
        </w:rPr>
        <w:t>圖</w:t>
      </w:r>
    </w:p>
    <w:p w:rsidR="003A54F3" w:rsidRPr="00D63E0E" w:rsidRDefault="003A54F3" w:rsidP="008D4714">
      <w:pPr>
        <w:jc w:val="center"/>
        <w:rPr>
          <w:rFonts w:eastAsia="標楷體"/>
          <w:sz w:val="26"/>
          <w:szCs w:val="26"/>
        </w:rPr>
      </w:pPr>
      <w:r w:rsidRPr="00717913">
        <w:rPr>
          <w:rFonts w:eastAsia="標楷體"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21" o:spid="_x0000_i1025" type="#_x0000_t75" alt="交通資料插圖" style="width:405pt;height:303.75pt;visibility:visible">
            <v:imagedata r:id="rId7" o:title=""/>
          </v:shape>
        </w:pict>
      </w:r>
    </w:p>
    <w:p w:rsidR="003A54F3" w:rsidRPr="00D63E0E" w:rsidRDefault="003A54F3" w:rsidP="008D4714">
      <w:pPr>
        <w:pStyle w:val="ListParagraph"/>
        <w:numPr>
          <w:ilvl w:val="0"/>
          <w:numId w:val="1"/>
        </w:numPr>
        <w:spacing w:line="240" w:lineRule="auto"/>
        <w:ind w:leftChars="0" w:left="482" w:hanging="482"/>
        <w:jc w:val="left"/>
        <w:rPr>
          <w:rFonts w:ascii="Times New Roman" w:eastAsia="標楷體" w:hAnsi="Times New Roman" w:cs="Times New Roman"/>
          <w:b/>
          <w:bCs/>
          <w:sz w:val="26"/>
          <w:szCs w:val="26"/>
        </w:rPr>
      </w:pPr>
      <w:r w:rsidRPr="00D63E0E">
        <w:rPr>
          <w:rFonts w:ascii="Times New Roman" w:eastAsia="標楷體" w:hAnsi="Times New Roman" w:cs="標楷體" w:hint="eastAsia"/>
          <w:b/>
          <w:bCs/>
          <w:sz w:val="26"/>
          <w:szCs w:val="26"/>
        </w:rPr>
        <w:t>搭火車至臺中火車站</w:t>
      </w:r>
    </w:p>
    <w:p w:rsidR="003A54F3" w:rsidRPr="00CC31DE" w:rsidRDefault="003A54F3" w:rsidP="00281428">
      <w:pPr>
        <w:pStyle w:val="ListParagraph"/>
        <w:numPr>
          <w:ilvl w:val="0"/>
          <w:numId w:val="2"/>
        </w:numPr>
        <w:spacing w:line="240" w:lineRule="auto"/>
        <w:ind w:leftChars="94" w:left="31680" w:rightChars="-118" w:right="31680" w:hanging="482"/>
        <w:jc w:val="left"/>
        <w:rPr>
          <w:rFonts w:ascii="Times New Roman" w:eastAsia="標楷體" w:hAnsi="Times New Roman" w:cs="Times New Roman"/>
          <w:sz w:val="26"/>
          <w:szCs w:val="26"/>
        </w:rPr>
      </w:pPr>
      <w:r w:rsidRPr="00CC31DE">
        <w:rPr>
          <w:rFonts w:ascii="Times New Roman" w:eastAsia="標楷體" w:hAnsi="Times New Roman" w:cs="標楷體" w:hint="eastAsia"/>
          <w:sz w:val="26"/>
          <w:szCs w:val="26"/>
        </w:rPr>
        <w:t>火車站前廣場：搭乘藍二、</w:t>
      </w:r>
      <w:r w:rsidRPr="00CC31DE">
        <w:rPr>
          <w:rFonts w:ascii="Times New Roman" w:eastAsia="標楷體" w:hAnsi="Times New Roman" w:cs="Times New Roman"/>
          <w:sz w:val="26"/>
          <w:szCs w:val="26"/>
        </w:rPr>
        <w:t>27</w:t>
      </w:r>
      <w:r w:rsidRPr="00CC31DE">
        <w:rPr>
          <w:rFonts w:ascii="Times New Roman" w:eastAsia="標楷體" w:hAnsi="Times New Roman" w:cs="標楷體" w:hint="eastAsia"/>
          <w:sz w:val="26"/>
          <w:szCs w:val="26"/>
        </w:rPr>
        <w:t>、</w:t>
      </w:r>
      <w:r w:rsidRPr="00CC31DE">
        <w:rPr>
          <w:rFonts w:ascii="Times New Roman" w:eastAsia="標楷體" w:hAnsi="Times New Roman" w:cs="Times New Roman"/>
          <w:sz w:val="26"/>
          <w:szCs w:val="26"/>
        </w:rPr>
        <w:t>57</w:t>
      </w:r>
      <w:r w:rsidRPr="00CC31DE">
        <w:rPr>
          <w:rFonts w:ascii="Times New Roman" w:eastAsia="標楷體" w:hAnsi="Times New Roman" w:cs="標楷體" w:hint="eastAsia"/>
          <w:sz w:val="26"/>
          <w:szCs w:val="26"/>
        </w:rPr>
        <w:t>、</w:t>
      </w:r>
      <w:r w:rsidRPr="00CC31DE">
        <w:rPr>
          <w:rFonts w:ascii="Times New Roman" w:eastAsia="標楷體" w:hAnsi="Times New Roman" w:cs="Times New Roman"/>
          <w:sz w:val="26"/>
          <w:szCs w:val="26"/>
        </w:rPr>
        <w:t>86</w:t>
      </w:r>
      <w:r w:rsidRPr="00CC31DE">
        <w:rPr>
          <w:rFonts w:ascii="Times New Roman" w:eastAsia="標楷體" w:hAnsi="Times New Roman" w:cs="標楷體" w:hint="eastAsia"/>
          <w:sz w:val="26"/>
          <w:szCs w:val="26"/>
        </w:rPr>
        <w:t>及</w:t>
      </w:r>
      <w:r w:rsidRPr="00CC31DE">
        <w:rPr>
          <w:rFonts w:ascii="Times New Roman" w:eastAsia="標楷體" w:hAnsi="Times New Roman" w:cs="Times New Roman"/>
          <w:sz w:val="26"/>
          <w:szCs w:val="26"/>
        </w:rPr>
        <w:t>290</w:t>
      </w:r>
      <w:r w:rsidRPr="00CC31DE">
        <w:rPr>
          <w:rFonts w:ascii="Times New Roman" w:eastAsia="標楷體" w:hAnsi="Times New Roman" w:cs="標楷體" w:hint="eastAsia"/>
          <w:sz w:val="26"/>
          <w:szCs w:val="26"/>
        </w:rPr>
        <w:t>路公車，於臺中教育大學站下車即達本校後門。</w:t>
      </w:r>
    </w:p>
    <w:p w:rsidR="003A54F3" w:rsidRDefault="003A54F3" w:rsidP="00281428">
      <w:pPr>
        <w:pStyle w:val="ListParagraph"/>
        <w:numPr>
          <w:ilvl w:val="0"/>
          <w:numId w:val="2"/>
        </w:numPr>
        <w:spacing w:line="240" w:lineRule="auto"/>
        <w:ind w:leftChars="94" w:left="31680" w:rightChars="-118" w:right="31680" w:hanging="482"/>
        <w:jc w:val="left"/>
        <w:rPr>
          <w:rFonts w:ascii="Times New Roman" w:eastAsia="標楷體" w:hAnsi="Times New Roman" w:cs="Times New Roman"/>
          <w:sz w:val="26"/>
          <w:szCs w:val="26"/>
        </w:rPr>
      </w:pPr>
      <w:r w:rsidRPr="00CC31DE">
        <w:rPr>
          <w:rFonts w:ascii="Times New Roman" w:eastAsia="標楷體" w:hAnsi="Times New Roman" w:cs="標楷體" w:hint="eastAsia"/>
          <w:sz w:val="26"/>
          <w:szCs w:val="26"/>
        </w:rPr>
        <w:t>步行至仁友東站（第一廣場）前：搭乘</w:t>
      </w:r>
      <w:r w:rsidRPr="00CC31DE">
        <w:rPr>
          <w:rFonts w:ascii="Times New Roman" w:eastAsia="標楷體" w:hAnsi="Times New Roman" w:cs="Times New Roman"/>
          <w:sz w:val="26"/>
          <w:szCs w:val="26"/>
        </w:rPr>
        <w:t>30</w:t>
      </w:r>
      <w:r w:rsidRPr="00CC31DE">
        <w:rPr>
          <w:rFonts w:ascii="Times New Roman" w:eastAsia="標楷體" w:hAnsi="Times New Roman" w:cs="標楷體" w:hint="eastAsia"/>
          <w:sz w:val="26"/>
          <w:szCs w:val="26"/>
        </w:rPr>
        <w:t>、</w:t>
      </w:r>
      <w:r w:rsidRPr="00CC31DE">
        <w:rPr>
          <w:rFonts w:ascii="Times New Roman" w:eastAsia="標楷體" w:hAnsi="Times New Roman" w:cs="Times New Roman"/>
          <w:sz w:val="26"/>
          <w:szCs w:val="26"/>
        </w:rPr>
        <w:t>40</w:t>
      </w:r>
      <w:r w:rsidRPr="00CC31DE">
        <w:rPr>
          <w:rFonts w:ascii="Times New Roman" w:eastAsia="標楷體" w:hAnsi="Times New Roman" w:cs="標楷體" w:hint="eastAsia"/>
          <w:sz w:val="26"/>
          <w:szCs w:val="26"/>
        </w:rPr>
        <w:t>路公車，於五權民生路口站下車即達本校。</w:t>
      </w:r>
    </w:p>
    <w:p w:rsidR="003A54F3" w:rsidRPr="00D63E0E" w:rsidRDefault="003A54F3" w:rsidP="00281428">
      <w:pPr>
        <w:pStyle w:val="ListParagraph"/>
        <w:numPr>
          <w:ilvl w:val="0"/>
          <w:numId w:val="2"/>
        </w:numPr>
        <w:spacing w:line="240" w:lineRule="auto"/>
        <w:ind w:leftChars="94" w:left="31680" w:rightChars="-118" w:right="31680" w:hanging="482"/>
        <w:jc w:val="left"/>
        <w:rPr>
          <w:rFonts w:ascii="Times New Roman" w:eastAsia="標楷體" w:hAnsi="Times New Roman" w:cs="Times New Roman"/>
          <w:sz w:val="26"/>
          <w:szCs w:val="26"/>
        </w:rPr>
      </w:pPr>
      <w:r w:rsidRPr="00D63E0E">
        <w:rPr>
          <w:rFonts w:ascii="Times New Roman" w:eastAsia="標楷體" w:hAnsi="Times New Roman" w:cs="標楷體" w:hint="eastAsia"/>
          <w:sz w:val="26"/>
          <w:szCs w:val="26"/>
        </w:rPr>
        <w:t>搭乘計程車至本校約十分鐘。</w:t>
      </w:r>
    </w:p>
    <w:p w:rsidR="003A54F3" w:rsidRPr="00D63E0E" w:rsidRDefault="003A54F3" w:rsidP="00281428">
      <w:pPr>
        <w:pStyle w:val="ListParagraph"/>
        <w:numPr>
          <w:ilvl w:val="0"/>
          <w:numId w:val="2"/>
        </w:numPr>
        <w:spacing w:line="240" w:lineRule="auto"/>
        <w:ind w:leftChars="94" w:left="31680" w:rightChars="-118" w:right="31680" w:hanging="482"/>
        <w:jc w:val="left"/>
        <w:rPr>
          <w:rFonts w:ascii="Times New Roman" w:eastAsia="標楷體" w:hAnsi="Times New Roman" w:cs="Times New Roman"/>
          <w:sz w:val="26"/>
          <w:szCs w:val="26"/>
        </w:rPr>
      </w:pPr>
      <w:r w:rsidRPr="00D63E0E">
        <w:rPr>
          <w:rFonts w:ascii="Times New Roman" w:eastAsia="標楷體" w:hAnsi="Times New Roman" w:cs="標楷體" w:hint="eastAsia"/>
          <w:sz w:val="26"/>
          <w:szCs w:val="26"/>
        </w:rPr>
        <w:t>直接步行至本校約三十分鐘。</w:t>
      </w:r>
    </w:p>
    <w:p w:rsidR="003A54F3" w:rsidRPr="00D63E0E" w:rsidRDefault="003A54F3" w:rsidP="008D4714">
      <w:pPr>
        <w:pStyle w:val="ListParagraph"/>
        <w:numPr>
          <w:ilvl w:val="0"/>
          <w:numId w:val="1"/>
        </w:numPr>
        <w:spacing w:line="240" w:lineRule="auto"/>
        <w:ind w:leftChars="0" w:left="482" w:hanging="482"/>
        <w:jc w:val="left"/>
        <w:rPr>
          <w:rFonts w:ascii="Times New Roman" w:eastAsia="標楷體" w:hAnsi="Times New Roman" w:cs="Times New Roman"/>
          <w:b/>
          <w:bCs/>
          <w:sz w:val="26"/>
          <w:szCs w:val="26"/>
        </w:rPr>
      </w:pPr>
      <w:r w:rsidRPr="00D63E0E">
        <w:rPr>
          <w:rFonts w:ascii="Times New Roman" w:eastAsia="標楷體" w:hAnsi="Times New Roman" w:cs="標楷體" w:hint="eastAsia"/>
          <w:b/>
          <w:bCs/>
          <w:sz w:val="26"/>
          <w:szCs w:val="26"/>
        </w:rPr>
        <w:t>搭乘國道客運</w:t>
      </w:r>
    </w:p>
    <w:p w:rsidR="003A54F3" w:rsidRPr="00D63E0E" w:rsidRDefault="003A54F3" w:rsidP="00281428">
      <w:pPr>
        <w:pStyle w:val="ListParagraph"/>
        <w:numPr>
          <w:ilvl w:val="0"/>
          <w:numId w:val="2"/>
        </w:numPr>
        <w:spacing w:line="240" w:lineRule="auto"/>
        <w:ind w:leftChars="94" w:left="31680" w:rightChars="-118" w:right="31680" w:hanging="482"/>
        <w:jc w:val="left"/>
        <w:rPr>
          <w:rFonts w:ascii="Times New Roman" w:eastAsia="標楷體" w:hAnsi="Times New Roman" w:cs="Times New Roman"/>
          <w:sz w:val="26"/>
          <w:szCs w:val="26"/>
        </w:rPr>
      </w:pPr>
      <w:r w:rsidRPr="00D63E0E">
        <w:rPr>
          <w:rFonts w:ascii="Times New Roman" w:eastAsia="標楷體" w:hAnsi="Times New Roman" w:cs="標楷體" w:hint="eastAsia"/>
          <w:sz w:val="26"/>
          <w:szCs w:val="26"/>
        </w:rPr>
        <w:t>有經過臺中教育大學之國道客運，可直接在本校民權路側門下車。</w:t>
      </w:r>
    </w:p>
    <w:p w:rsidR="003A54F3" w:rsidRPr="00D63E0E" w:rsidRDefault="003A54F3" w:rsidP="00281428">
      <w:pPr>
        <w:pStyle w:val="ListParagraph"/>
        <w:numPr>
          <w:ilvl w:val="0"/>
          <w:numId w:val="2"/>
        </w:numPr>
        <w:spacing w:line="240" w:lineRule="auto"/>
        <w:ind w:leftChars="94" w:left="31680" w:rightChars="-118" w:right="31680" w:hanging="482"/>
        <w:jc w:val="left"/>
        <w:rPr>
          <w:rFonts w:ascii="Times New Roman" w:eastAsia="標楷體" w:hAnsi="Times New Roman" w:cs="Times New Roman"/>
          <w:sz w:val="26"/>
          <w:szCs w:val="26"/>
        </w:rPr>
      </w:pPr>
      <w:r w:rsidRPr="00D63E0E">
        <w:rPr>
          <w:rFonts w:ascii="Times New Roman" w:eastAsia="標楷體" w:hAnsi="Times New Roman" w:cs="標楷體" w:hint="eastAsia"/>
          <w:sz w:val="26"/>
          <w:szCs w:val="26"/>
        </w:rPr>
        <w:t>無經過本校之客運，可搭至臺中火車站或是朝馬、中港轉運站等站轉乘其他交通工具。</w:t>
      </w:r>
    </w:p>
    <w:p w:rsidR="003A54F3" w:rsidRPr="00D63E0E" w:rsidRDefault="003A54F3" w:rsidP="008D4714">
      <w:pPr>
        <w:pStyle w:val="ListParagraph"/>
        <w:numPr>
          <w:ilvl w:val="0"/>
          <w:numId w:val="1"/>
        </w:numPr>
        <w:spacing w:line="240" w:lineRule="auto"/>
        <w:ind w:leftChars="0" w:left="482" w:hanging="482"/>
        <w:jc w:val="left"/>
        <w:rPr>
          <w:rFonts w:ascii="Times New Roman" w:eastAsia="標楷體" w:hAnsi="Times New Roman" w:cs="Times New Roman"/>
          <w:b/>
          <w:bCs/>
          <w:sz w:val="26"/>
          <w:szCs w:val="26"/>
        </w:rPr>
      </w:pPr>
      <w:r w:rsidRPr="00D63E0E">
        <w:rPr>
          <w:rFonts w:ascii="Times New Roman" w:eastAsia="標楷體" w:hAnsi="Times New Roman" w:cs="標楷體" w:hint="eastAsia"/>
          <w:b/>
          <w:bCs/>
          <w:sz w:val="26"/>
          <w:szCs w:val="26"/>
        </w:rPr>
        <w:t>行駛高速公路、中投公路</w:t>
      </w:r>
    </w:p>
    <w:p w:rsidR="003A54F3" w:rsidRPr="00D63E0E" w:rsidRDefault="003A54F3" w:rsidP="00281428">
      <w:pPr>
        <w:pStyle w:val="ListParagraph"/>
        <w:numPr>
          <w:ilvl w:val="0"/>
          <w:numId w:val="2"/>
        </w:numPr>
        <w:spacing w:line="240" w:lineRule="auto"/>
        <w:ind w:leftChars="94" w:left="31680" w:rightChars="-118" w:right="31680" w:hanging="482"/>
        <w:jc w:val="left"/>
        <w:rPr>
          <w:rFonts w:ascii="Times New Roman" w:eastAsia="標楷體" w:hAnsi="Times New Roman" w:cs="Times New Roman"/>
          <w:sz w:val="26"/>
          <w:szCs w:val="26"/>
        </w:rPr>
      </w:pPr>
      <w:r w:rsidRPr="00D63E0E">
        <w:rPr>
          <w:rFonts w:ascii="Times New Roman" w:eastAsia="標楷體" w:hAnsi="Times New Roman" w:cs="標楷體" w:hint="eastAsia"/>
          <w:sz w:val="26"/>
          <w:szCs w:val="26"/>
        </w:rPr>
        <w:t>中山高速公路下臺中交流道後往臺中方向，直行臺中港路右轉民權路或五權路即可到達。</w:t>
      </w:r>
    </w:p>
    <w:p w:rsidR="003A54F3" w:rsidRPr="00D63E0E" w:rsidRDefault="003A54F3" w:rsidP="00281428">
      <w:pPr>
        <w:pStyle w:val="ListParagraph"/>
        <w:numPr>
          <w:ilvl w:val="0"/>
          <w:numId w:val="2"/>
        </w:numPr>
        <w:spacing w:line="240" w:lineRule="auto"/>
        <w:ind w:leftChars="94" w:left="31680" w:rightChars="-118" w:right="31680" w:hanging="482"/>
        <w:jc w:val="left"/>
        <w:rPr>
          <w:rFonts w:ascii="Times New Roman" w:eastAsia="標楷體" w:hAnsi="Times New Roman" w:cs="Times New Roman"/>
          <w:sz w:val="26"/>
          <w:szCs w:val="26"/>
        </w:rPr>
      </w:pPr>
      <w:r w:rsidRPr="00D63E0E">
        <w:rPr>
          <w:rFonts w:ascii="Times New Roman" w:eastAsia="標楷體" w:hAnsi="Times New Roman" w:cs="標楷體" w:hint="eastAsia"/>
          <w:sz w:val="26"/>
          <w:szCs w:val="26"/>
        </w:rPr>
        <w:t>中投公路北上至臺中端，直行五權南路</w:t>
      </w:r>
      <w:r w:rsidRPr="00D63E0E">
        <w:rPr>
          <w:rFonts w:ascii="Times New Roman" w:eastAsia="標楷體" w:hAnsi="Times New Roman" w:cs="Times New Roman"/>
          <w:sz w:val="26"/>
          <w:szCs w:val="26"/>
        </w:rPr>
        <w:t>→</w:t>
      </w:r>
      <w:r w:rsidRPr="00D63E0E">
        <w:rPr>
          <w:rFonts w:ascii="Times New Roman" w:eastAsia="標楷體" w:hAnsi="Times New Roman" w:cs="標楷體" w:hint="eastAsia"/>
          <w:sz w:val="26"/>
          <w:szCs w:val="26"/>
        </w:rPr>
        <w:t>五權路右轉民生路即可到達。</w:t>
      </w:r>
    </w:p>
    <w:p w:rsidR="003A54F3" w:rsidRPr="00D63E0E" w:rsidRDefault="003A54F3" w:rsidP="008D4714">
      <w:pPr>
        <w:pStyle w:val="ListParagraph"/>
        <w:numPr>
          <w:ilvl w:val="0"/>
          <w:numId w:val="1"/>
        </w:numPr>
        <w:spacing w:line="240" w:lineRule="auto"/>
        <w:ind w:leftChars="0" w:left="482" w:hanging="482"/>
        <w:jc w:val="left"/>
        <w:rPr>
          <w:rFonts w:ascii="Times New Roman" w:eastAsia="標楷體" w:hAnsi="Times New Roman" w:cs="Times New Roman"/>
          <w:b/>
          <w:bCs/>
          <w:sz w:val="26"/>
          <w:szCs w:val="26"/>
        </w:rPr>
      </w:pPr>
      <w:r w:rsidRPr="00D63E0E">
        <w:rPr>
          <w:rFonts w:ascii="Times New Roman" w:eastAsia="標楷體" w:hAnsi="Times New Roman" w:cs="標楷體" w:hint="eastAsia"/>
          <w:b/>
          <w:bCs/>
          <w:sz w:val="26"/>
          <w:szCs w:val="26"/>
        </w:rPr>
        <w:t>搭乘高鐵</w:t>
      </w:r>
    </w:p>
    <w:p w:rsidR="003A54F3" w:rsidRPr="00D63E0E" w:rsidRDefault="003A54F3" w:rsidP="00281428">
      <w:pPr>
        <w:pStyle w:val="ListParagraph"/>
        <w:numPr>
          <w:ilvl w:val="0"/>
          <w:numId w:val="2"/>
        </w:numPr>
        <w:spacing w:line="240" w:lineRule="auto"/>
        <w:ind w:leftChars="94" w:left="31680" w:rightChars="-118" w:right="31680" w:hanging="482"/>
        <w:jc w:val="left"/>
        <w:rPr>
          <w:rFonts w:ascii="Times New Roman" w:eastAsia="標楷體" w:hAnsi="Times New Roman" w:cs="Times New Roman"/>
          <w:sz w:val="26"/>
          <w:szCs w:val="26"/>
        </w:rPr>
      </w:pPr>
      <w:r w:rsidRPr="00D63E0E">
        <w:rPr>
          <w:rFonts w:ascii="Times New Roman" w:eastAsia="標楷體" w:hAnsi="Times New Roman" w:cs="標楷體" w:hint="eastAsia"/>
          <w:sz w:val="26"/>
          <w:szCs w:val="26"/>
        </w:rPr>
        <w:t>由高鐵站搭乘接駁車至</w:t>
      </w:r>
      <w:r w:rsidRPr="00D63E0E">
        <w:rPr>
          <w:rFonts w:ascii="Times New Roman" w:eastAsia="標楷體" w:hAnsi="Times New Roman" w:cs="Times New Roman"/>
          <w:sz w:val="26"/>
          <w:szCs w:val="26"/>
        </w:rPr>
        <w:t>SOGO</w:t>
      </w:r>
      <w:r w:rsidRPr="00D63E0E">
        <w:rPr>
          <w:rFonts w:ascii="Times New Roman" w:eastAsia="標楷體" w:hAnsi="Times New Roman" w:cs="標楷體" w:hint="eastAsia"/>
          <w:sz w:val="26"/>
          <w:szCs w:val="26"/>
        </w:rPr>
        <w:t>百貨公司站或土庫停車場站（五權西路與忠明南路口）下車，改搭計程車至臺中教育大學民權路及五權路求真樓大門口。</w:t>
      </w:r>
    </w:p>
    <w:p w:rsidR="003A54F3" w:rsidRDefault="003A54F3" w:rsidP="00281428">
      <w:pPr>
        <w:pStyle w:val="ListParagraph"/>
        <w:numPr>
          <w:ilvl w:val="0"/>
          <w:numId w:val="2"/>
        </w:numPr>
        <w:spacing w:line="240" w:lineRule="auto"/>
        <w:ind w:leftChars="94" w:left="31680" w:rightChars="-118" w:right="31680" w:hanging="482"/>
        <w:jc w:val="left"/>
        <w:rPr>
          <w:rFonts w:ascii="Times New Roman" w:eastAsia="標楷體" w:hAnsi="Times New Roman" w:cs="Times New Roman"/>
          <w:sz w:val="26"/>
          <w:szCs w:val="26"/>
        </w:rPr>
      </w:pPr>
      <w:r w:rsidRPr="001330A6">
        <w:rPr>
          <w:rFonts w:ascii="Times New Roman" w:eastAsia="標楷體" w:hAnsi="Times New Roman" w:cs="標楷體" w:hint="eastAsia"/>
          <w:sz w:val="26"/>
          <w:szCs w:val="26"/>
        </w:rPr>
        <w:t>相關資訊請參考《</w:t>
      </w:r>
      <w:hyperlink r:id="rId8" w:history="1">
        <w:r w:rsidRPr="001330A6">
          <w:rPr>
            <w:rStyle w:val="Hyperlink"/>
            <w:rFonts w:ascii="Times New Roman" w:eastAsia="標楷體" w:hAnsi="Times New Roman" w:cs="標楷體" w:hint="eastAsia"/>
            <w:sz w:val="26"/>
            <w:szCs w:val="26"/>
          </w:rPr>
          <w:t>臺灣高鐵</w:t>
        </w:r>
      </w:hyperlink>
      <w:r w:rsidRPr="001330A6">
        <w:rPr>
          <w:rFonts w:ascii="Times New Roman" w:eastAsia="標楷體" w:hAnsi="Times New Roman" w:cs="標楷體" w:hint="eastAsia"/>
          <w:sz w:val="26"/>
          <w:szCs w:val="26"/>
        </w:rPr>
        <w:t>》網站。</w:t>
      </w:r>
    </w:p>
    <w:p w:rsidR="003A54F3" w:rsidRDefault="003A54F3">
      <w:pPr>
        <w:widowControl/>
        <w:spacing w:line="360" w:lineRule="exact"/>
        <w:ind w:left="1134" w:hanging="357"/>
        <w:jc w:val="both"/>
        <w:rPr>
          <w:rFonts w:ascii="Calibri" w:hAnsi="Calibri" w:cs="Calibri"/>
        </w:rPr>
      </w:pPr>
      <w:r>
        <w:br w:type="page"/>
      </w:r>
    </w:p>
    <w:p w:rsidR="003A54F3" w:rsidRPr="00D20BA3" w:rsidRDefault="003A54F3" w:rsidP="00D20BA3">
      <w:pPr>
        <w:widowControl/>
        <w:spacing w:line="500" w:lineRule="exact"/>
        <w:jc w:val="center"/>
        <w:rPr>
          <w:rFonts w:eastAsia="標楷體"/>
          <w:b/>
          <w:bCs/>
          <w:sz w:val="28"/>
          <w:szCs w:val="28"/>
        </w:rPr>
      </w:pPr>
      <w:r w:rsidRPr="00D20BA3">
        <w:rPr>
          <w:rFonts w:eastAsia="標楷體" w:cs="標楷體" w:hint="eastAsia"/>
          <w:b/>
          <w:bCs/>
          <w:sz w:val="28"/>
          <w:szCs w:val="28"/>
        </w:rPr>
        <w:t>國立彰化師範大學</w:t>
      </w:r>
      <w:r>
        <w:rPr>
          <w:rFonts w:eastAsia="標楷體" w:cs="標楷體" w:hint="eastAsia"/>
          <w:b/>
          <w:bCs/>
          <w:sz w:val="28"/>
          <w:szCs w:val="28"/>
        </w:rPr>
        <w:t>交通</w:t>
      </w:r>
      <w:r w:rsidRPr="00D20BA3">
        <w:rPr>
          <w:rFonts w:eastAsia="標楷體" w:cs="標楷體" w:hint="eastAsia"/>
          <w:b/>
          <w:bCs/>
          <w:sz w:val="28"/>
          <w:szCs w:val="28"/>
        </w:rPr>
        <w:t>位置圖</w:t>
      </w:r>
    </w:p>
    <w:p w:rsidR="003A54F3" w:rsidRDefault="003A54F3" w:rsidP="006A4558">
      <w:pPr>
        <w:rPr>
          <w:rFonts w:eastAsia="標楷體"/>
          <w:b/>
          <w:bCs/>
          <w:sz w:val="26"/>
          <w:szCs w:val="26"/>
        </w:rPr>
      </w:pPr>
      <w:r w:rsidRPr="006A4558">
        <w:rPr>
          <w:rFonts w:eastAsia="標楷體" w:cs="標楷體" w:hint="eastAsia"/>
          <w:b/>
          <w:bCs/>
          <w:sz w:val="26"/>
          <w:szCs w:val="26"/>
        </w:rPr>
        <w:t>進德校區交通指南：</w:t>
      </w:r>
    </w:p>
    <w:p w:rsidR="003A54F3" w:rsidRDefault="003A54F3" w:rsidP="006A4558">
      <w:pPr>
        <w:rPr>
          <w:rFonts w:eastAsia="標楷體"/>
          <w:b/>
          <w:bCs/>
          <w:sz w:val="26"/>
          <w:szCs w:val="26"/>
        </w:rPr>
      </w:pPr>
      <w:r w:rsidRPr="00E151D2">
        <w:rPr>
          <w:noProof/>
        </w:rPr>
        <w:pict>
          <v:shape id="圖片 259" o:spid="_x0000_i1026" type="#_x0000_t75" alt="項目符號" style="width:480.75pt;height:272.25pt;visibility:visible">
            <v:imagedata r:id="rId9" o:title=""/>
          </v:shape>
        </w:pict>
      </w:r>
    </w:p>
    <w:p w:rsidR="003A54F3" w:rsidRPr="006A4558" w:rsidRDefault="003A54F3" w:rsidP="006A4558">
      <w:pPr>
        <w:pStyle w:val="ListParagraph"/>
        <w:numPr>
          <w:ilvl w:val="0"/>
          <w:numId w:val="1"/>
        </w:numPr>
        <w:spacing w:line="240" w:lineRule="auto"/>
        <w:ind w:leftChars="0" w:left="482" w:hanging="482"/>
        <w:jc w:val="left"/>
        <w:rPr>
          <w:rFonts w:ascii="Times New Roman" w:eastAsia="標楷體" w:hAnsi="Times New Roman" w:cs="Times New Roman"/>
          <w:b/>
          <w:bCs/>
          <w:sz w:val="26"/>
          <w:szCs w:val="26"/>
        </w:rPr>
      </w:pPr>
      <w:r w:rsidRPr="006A4558">
        <w:rPr>
          <w:rFonts w:ascii="Times New Roman" w:eastAsia="標楷體" w:hAnsi="Times New Roman" w:cs="標楷體" w:hint="eastAsia"/>
          <w:b/>
          <w:bCs/>
          <w:sz w:val="26"/>
          <w:szCs w:val="26"/>
        </w:rPr>
        <w:t>鐵公路：</w:t>
      </w:r>
    </w:p>
    <w:p w:rsidR="003A54F3" w:rsidRPr="006A4558" w:rsidRDefault="003A54F3" w:rsidP="00281428">
      <w:pPr>
        <w:pStyle w:val="ListParagraph"/>
        <w:numPr>
          <w:ilvl w:val="0"/>
          <w:numId w:val="2"/>
        </w:numPr>
        <w:spacing w:line="240" w:lineRule="auto"/>
        <w:ind w:leftChars="94" w:left="31680" w:rightChars="-118" w:right="31680" w:hanging="482"/>
        <w:jc w:val="left"/>
        <w:rPr>
          <w:rFonts w:ascii="Times New Roman" w:eastAsia="標楷體" w:hAnsi="Times New Roman" w:cs="Times New Roman"/>
          <w:sz w:val="26"/>
          <w:szCs w:val="26"/>
        </w:rPr>
      </w:pPr>
      <w:r w:rsidRPr="006A4558">
        <w:rPr>
          <w:rFonts w:ascii="Times New Roman" w:eastAsia="標楷體" w:hAnsi="Times New Roman" w:cs="標楷體" w:hint="eastAsia"/>
          <w:sz w:val="26"/>
          <w:szCs w:val="26"/>
        </w:rPr>
        <w:t>從彰化火車站搭乘「彰化客運」，「台中客運」</w:t>
      </w:r>
      <w:r w:rsidRPr="006A4558">
        <w:rPr>
          <w:rFonts w:ascii="Times New Roman" w:eastAsia="標楷體" w:hAnsi="Times New Roman" w:cs="Times New Roman"/>
          <w:sz w:val="26"/>
          <w:szCs w:val="26"/>
        </w:rPr>
        <w:t>101</w:t>
      </w:r>
      <w:r w:rsidRPr="006A4558">
        <w:rPr>
          <w:rFonts w:ascii="Times New Roman" w:eastAsia="標楷體" w:hAnsi="Times New Roman" w:cs="標楷體" w:hint="eastAsia"/>
          <w:sz w:val="26"/>
          <w:szCs w:val="26"/>
        </w:rPr>
        <w:t>路線，於彰化師範大學下車，步行約五分鐘，即可抵達。</w:t>
      </w:r>
    </w:p>
    <w:p w:rsidR="003A54F3" w:rsidRPr="006A4558" w:rsidRDefault="003A54F3" w:rsidP="006A4558">
      <w:pPr>
        <w:pStyle w:val="ListParagraph"/>
        <w:numPr>
          <w:ilvl w:val="0"/>
          <w:numId w:val="1"/>
        </w:numPr>
        <w:spacing w:line="240" w:lineRule="auto"/>
        <w:ind w:leftChars="0" w:left="482" w:hanging="482"/>
        <w:jc w:val="left"/>
        <w:rPr>
          <w:rFonts w:ascii="Times New Roman" w:eastAsia="標楷體" w:hAnsi="Times New Roman" w:cs="Times New Roman"/>
          <w:b/>
          <w:bCs/>
          <w:sz w:val="26"/>
          <w:szCs w:val="26"/>
        </w:rPr>
      </w:pPr>
      <w:r w:rsidRPr="006A4558">
        <w:rPr>
          <w:rFonts w:ascii="Times New Roman" w:eastAsia="標楷體" w:hAnsi="Times New Roman" w:cs="標楷體" w:hint="eastAsia"/>
          <w:b/>
          <w:bCs/>
          <w:sz w:val="26"/>
          <w:szCs w:val="26"/>
        </w:rPr>
        <w:t>中山高速公路：</w:t>
      </w:r>
    </w:p>
    <w:p w:rsidR="003A54F3" w:rsidRPr="006A4558" w:rsidRDefault="003A54F3" w:rsidP="00281428">
      <w:pPr>
        <w:pStyle w:val="ListParagraph"/>
        <w:numPr>
          <w:ilvl w:val="0"/>
          <w:numId w:val="2"/>
        </w:numPr>
        <w:spacing w:line="240" w:lineRule="auto"/>
        <w:ind w:leftChars="94" w:left="31680" w:rightChars="-118" w:right="31680" w:hanging="482"/>
        <w:jc w:val="left"/>
        <w:rPr>
          <w:rFonts w:ascii="Times New Roman" w:eastAsia="標楷體" w:hAnsi="Times New Roman" w:cs="Times New Roman"/>
          <w:sz w:val="26"/>
          <w:szCs w:val="26"/>
        </w:rPr>
      </w:pPr>
      <w:r w:rsidRPr="006A4558">
        <w:rPr>
          <w:rFonts w:ascii="Times New Roman" w:eastAsia="標楷體" w:hAnsi="Times New Roman" w:cs="標楷體" w:hint="eastAsia"/>
          <w:sz w:val="26"/>
          <w:szCs w:val="26"/>
        </w:rPr>
        <w:t>彰化市以北者，經高速公路南下，下王田交流道往彰化方向，經大肚橋，沿中山路直行經台化工廠、</w:t>
      </w:r>
      <w:r w:rsidRPr="006A4558">
        <w:rPr>
          <w:rFonts w:ascii="Times New Roman" w:eastAsia="標楷體" w:hAnsi="Times New Roman" w:cs="Times New Roman"/>
          <w:sz w:val="26"/>
          <w:szCs w:val="26"/>
        </w:rPr>
        <w:t>7-11</w:t>
      </w:r>
      <w:r w:rsidRPr="006A4558">
        <w:rPr>
          <w:rFonts w:ascii="Times New Roman" w:eastAsia="標楷體" w:hAnsi="Times New Roman" w:cs="標楷體" w:hint="eastAsia"/>
          <w:sz w:val="26"/>
          <w:szCs w:val="26"/>
        </w:rPr>
        <w:t>，左轉進德路即可抵達。</w:t>
      </w:r>
    </w:p>
    <w:p w:rsidR="003A54F3" w:rsidRPr="006A4558" w:rsidRDefault="003A54F3" w:rsidP="00281428">
      <w:pPr>
        <w:pStyle w:val="ListParagraph"/>
        <w:numPr>
          <w:ilvl w:val="0"/>
          <w:numId w:val="2"/>
        </w:numPr>
        <w:spacing w:line="240" w:lineRule="auto"/>
        <w:ind w:leftChars="94" w:left="31680" w:rightChars="-118" w:right="31680" w:hanging="482"/>
        <w:jc w:val="left"/>
        <w:rPr>
          <w:rFonts w:ascii="Times New Roman" w:eastAsia="標楷體" w:hAnsi="Times New Roman" w:cs="Times New Roman"/>
          <w:sz w:val="26"/>
          <w:szCs w:val="26"/>
        </w:rPr>
      </w:pPr>
      <w:r w:rsidRPr="006A4558">
        <w:rPr>
          <w:rFonts w:ascii="Times New Roman" w:eastAsia="標楷體" w:hAnsi="Times New Roman" w:cs="標楷體" w:hint="eastAsia"/>
          <w:sz w:val="26"/>
          <w:szCs w:val="26"/>
        </w:rPr>
        <w:t>彰化市以南者，經高速公路北上，下彰化交流道往彰化方向，沿中華西路右轉中央路，上中央路橋，左轉中山路</w:t>
      </w:r>
      <w:r w:rsidRPr="006A4558">
        <w:rPr>
          <w:rFonts w:ascii="Times New Roman" w:eastAsia="標楷體" w:hAnsi="Times New Roman" w:cs="Times New Roman"/>
          <w:sz w:val="26"/>
          <w:szCs w:val="26"/>
        </w:rPr>
        <w:t>(</w:t>
      </w:r>
      <w:r w:rsidRPr="006A4558">
        <w:rPr>
          <w:rFonts w:ascii="Times New Roman" w:eastAsia="標楷體" w:hAnsi="Times New Roman" w:cs="標楷體" w:hint="eastAsia"/>
          <w:sz w:val="26"/>
          <w:szCs w:val="26"/>
        </w:rPr>
        <w:t>台一線</w:t>
      </w:r>
      <w:r w:rsidRPr="006A4558">
        <w:rPr>
          <w:rFonts w:ascii="Times New Roman" w:eastAsia="標楷體" w:hAnsi="Times New Roman" w:cs="Times New Roman"/>
          <w:sz w:val="26"/>
          <w:szCs w:val="26"/>
        </w:rPr>
        <w:t>)</w:t>
      </w:r>
      <w:r w:rsidRPr="006A4558">
        <w:rPr>
          <w:rFonts w:ascii="Times New Roman" w:eastAsia="標楷體" w:hAnsi="Times New Roman" w:cs="標楷體" w:hint="eastAsia"/>
          <w:sz w:val="26"/>
          <w:szCs w:val="26"/>
        </w:rPr>
        <w:t>直行，右轉進德路即可抵達。</w:t>
      </w:r>
    </w:p>
    <w:p w:rsidR="003A54F3" w:rsidRPr="006A4558" w:rsidRDefault="003A54F3" w:rsidP="006A4558">
      <w:pPr>
        <w:pStyle w:val="ListParagraph"/>
        <w:numPr>
          <w:ilvl w:val="0"/>
          <w:numId w:val="1"/>
        </w:numPr>
        <w:spacing w:line="240" w:lineRule="auto"/>
        <w:ind w:leftChars="0" w:left="482" w:hanging="482"/>
        <w:jc w:val="left"/>
        <w:rPr>
          <w:rFonts w:ascii="Times New Roman" w:eastAsia="標楷體" w:hAnsi="Times New Roman" w:cs="Times New Roman"/>
          <w:b/>
          <w:bCs/>
          <w:sz w:val="26"/>
          <w:szCs w:val="26"/>
        </w:rPr>
      </w:pPr>
      <w:r w:rsidRPr="006A4558">
        <w:rPr>
          <w:rFonts w:ascii="Times New Roman" w:eastAsia="標楷體" w:hAnsi="Times New Roman" w:cs="標楷體" w:hint="eastAsia"/>
          <w:b/>
          <w:bCs/>
          <w:sz w:val="26"/>
          <w:szCs w:val="26"/>
        </w:rPr>
        <w:t>國道三號高速公路：</w:t>
      </w:r>
    </w:p>
    <w:p w:rsidR="003A54F3" w:rsidRPr="006A4558" w:rsidRDefault="003A54F3" w:rsidP="00281428">
      <w:pPr>
        <w:pStyle w:val="ListParagraph"/>
        <w:numPr>
          <w:ilvl w:val="0"/>
          <w:numId w:val="2"/>
        </w:numPr>
        <w:spacing w:line="240" w:lineRule="auto"/>
        <w:ind w:leftChars="94" w:left="31680" w:rightChars="-118" w:right="31680" w:hanging="482"/>
        <w:jc w:val="left"/>
        <w:rPr>
          <w:rFonts w:ascii="Times New Roman" w:eastAsia="標楷體" w:hAnsi="Times New Roman" w:cs="Times New Roman"/>
          <w:sz w:val="26"/>
          <w:szCs w:val="26"/>
        </w:rPr>
      </w:pPr>
      <w:r w:rsidRPr="006A4558">
        <w:rPr>
          <w:rFonts w:ascii="Times New Roman" w:eastAsia="標楷體" w:hAnsi="Times New Roman" w:cs="標楷體" w:hint="eastAsia"/>
          <w:sz w:val="26"/>
          <w:szCs w:val="26"/>
        </w:rPr>
        <w:t>由快官系統交流道</w:t>
      </w:r>
      <w:r w:rsidRPr="006A4558">
        <w:rPr>
          <w:rFonts w:ascii="Times New Roman" w:eastAsia="標楷體" w:hAnsi="Times New Roman" w:cs="Times New Roman"/>
          <w:sz w:val="26"/>
          <w:szCs w:val="26"/>
        </w:rPr>
        <w:t>(</w:t>
      </w:r>
      <w:r w:rsidRPr="006A4558">
        <w:rPr>
          <w:rFonts w:ascii="Times New Roman" w:eastAsia="標楷體" w:hAnsi="Times New Roman" w:cs="標楷體" w:hint="eastAsia"/>
          <w:sz w:val="26"/>
          <w:szCs w:val="26"/>
        </w:rPr>
        <w:t>往彰化方向</w:t>
      </w:r>
      <w:r w:rsidRPr="006A4558">
        <w:rPr>
          <w:rFonts w:ascii="Times New Roman" w:eastAsia="標楷體" w:hAnsi="Times New Roman" w:cs="Times New Roman"/>
          <w:sz w:val="26"/>
          <w:szCs w:val="26"/>
        </w:rPr>
        <w:t>)</w:t>
      </w:r>
      <w:r w:rsidRPr="006A4558">
        <w:rPr>
          <w:rFonts w:ascii="Times New Roman" w:eastAsia="標楷體" w:hAnsi="Times New Roman" w:cs="標楷體" w:hint="eastAsia"/>
          <w:sz w:val="26"/>
          <w:szCs w:val="26"/>
        </w:rPr>
        <w:t>下中彰快速道路</w:t>
      </w:r>
      <w:r w:rsidRPr="006A4558">
        <w:rPr>
          <w:rFonts w:ascii="Times New Roman" w:eastAsia="標楷體" w:hAnsi="Times New Roman" w:cs="Times New Roman"/>
          <w:sz w:val="26"/>
          <w:szCs w:val="26"/>
        </w:rPr>
        <w:t>(</w:t>
      </w:r>
      <w:r w:rsidRPr="006A4558">
        <w:rPr>
          <w:rFonts w:ascii="Times New Roman" w:eastAsia="標楷體" w:hAnsi="Times New Roman" w:cs="標楷體" w:hint="eastAsia"/>
          <w:sz w:val="26"/>
          <w:szCs w:val="26"/>
        </w:rPr>
        <w:t>台</w:t>
      </w:r>
      <w:r w:rsidRPr="006A4558">
        <w:rPr>
          <w:rFonts w:ascii="Times New Roman" w:eastAsia="標楷體" w:hAnsi="Times New Roman" w:cs="Times New Roman"/>
          <w:sz w:val="26"/>
          <w:szCs w:val="26"/>
        </w:rPr>
        <w:t>74</w:t>
      </w:r>
      <w:r w:rsidRPr="006A4558">
        <w:rPr>
          <w:rFonts w:ascii="Times New Roman" w:eastAsia="標楷體" w:hAnsi="Times New Roman" w:cs="標楷體" w:hint="eastAsia"/>
          <w:sz w:val="26"/>
          <w:szCs w:val="26"/>
        </w:rPr>
        <w:t>線</w:t>
      </w:r>
      <w:r w:rsidRPr="006A4558">
        <w:rPr>
          <w:rFonts w:ascii="Times New Roman" w:eastAsia="標楷體" w:hAnsi="Times New Roman" w:cs="Times New Roman"/>
          <w:sz w:val="26"/>
          <w:szCs w:val="26"/>
        </w:rPr>
        <w:t>)</w:t>
      </w:r>
      <w:r w:rsidRPr="006A4558">
        <w:rPr>
          <w:rFonts w:ascii="Times New Roman" w:eastAsia="標楷體" w:hAnsi="Times New Roman" w:cs="標楷體" w:hint="eastAsia"/>
          <w:sz w:val="26"/>
          <w:szCs w:val="26"/>
        </w:rPr>
        <w:t>，至中彰牛埔交流道</w:t>
      </w:r>
      <w:r w:rsidRPr="006A4558">
        <w:rPr>
          <w:rFonts w:ascii="Times New Roman" w:eastAsia="標楷體" w:hAnsi="Times New Roman" w:cs="Times New Roman"/>
          <w:sz w:val="26"/>
          <w:szCs w:val="26"/>
        </w:rPr>
        <w:t>(</w:t>
      </w:r>
      <w:r w:rsidRPr="006A4558">
        <w:rPr>
          <w:rFonts w:ascii="Times New Roman" w:eastAsia="標楷體" w:hAnsi="Times New Roman" w:cs="標楷體" w:hint="eastAsia"/>
          <w:sz w:val="26"/>
          <w:szCs w:val="26"/>
        </w:rPr>
        <w:t>芬園</w:t>
      </w:r>
      <w:r w:rsidRPr="006A4558">
        <w:rPr>
          <w:rFonts w:ascii="Times New Roman" w:eastAsia="標楷體" w:hAnsi="Times New Roman" w:cs="Times New Roman"/>
          <w:sz w:val="26"/>
          <w:szCs w:val="26"/>
        </w:rPr>
        <w:t>)</w:t>
      </w:r>
      <w:r w:rsidRPr="006A4558">
        <w:rPr>
          <w:rFonts w:ascii="Times New Roman" w:eastAsia="標楷體" w:hAnsi="Times New Roman" w:cs="標楷體" w:hint="eastAsia"/>
          <w:sz w:val="26"/>
          <w:szCs w:val="26"/>
        </w:rPr>
        <w:t>出口後右轉彰南路</w:t>
      </w:r>
      <w:r w:rsidRPr="006A4558">
        <w:rPr>
          <w:rFonts w:ascii="Times New Roman" w:eastAsia="標楷體" w:hAnsi="Times New Roman" w:cs="Times New Roman"/>
          <w:sz w:val="26"/>
          <w:szCs w:val="26"/>
        </w:rPr>
        <w:t>(</w:t>
      </w:r>
      <w:r w:rsidRPr="006A4558">
        <w:rPr>
          <w:rFonts w:ascii="Times New Roman" w:eastAsia="標楷體" w:hAnsi="Times New Roman" w:cs="標楷體" w:hint="eastAsia"/>
          <w:sz w:val="26"/>
          <w:szCs w:val="26"/>
        </w:rPr>
        <w:t>台</w:t>
      </w:r>
      <w:r w:rsidRPr="006A4558">
        <w:rPr>
          <w:rFonts w:ascii="Times New Roman" w:eastAsia="標楷體" w:hAnsi="Times New Roman" w:cs="Times New Roman"/>
          <w:sz w:val="26"/>
          <w:szCs w:val="26"/>
        </w:rPr>
        <w:t>14</w:t>
      </w:r>
      <w:r w:rsidRPr="006A4558">
        <w:rPr>
          <w:rFonts w:ascii="Times New Roman" w:eastAsia="標楷體" w:hAnsi="Times New Roman" w:cs="標楷體" w:hint="eastAsia"/>
          <w:sz w:val="26"/>
          <w:szCs w:val="26"/>
        </w:rPr>
        <w:t>線</w:t>
      </w:r>
      <w:r w:rsidRPr="006A4558">
        <w:rPr>
          <w:rFonts w:ascii="Times New Roman" w:eastAsia="標楷體" w:hAnsi="Times New Roman" w:cs="Times New Roman"/>
          <w:sz w:val="26"/>
          <w:szCs w:val="26"/>
        </w:rPr>
        <w:t>)</w:t>
      </w:r>
      <w:r w:rsidRPr="006A4558">
        <w:rPr>
          <w:rFonts w:ascii="Times New Roman" w:eastAsia="標楷體" w:hAnsi="Times New Roman" w:cs="標楷體" w:hint="eastAsia"/>
          <w:sz w:val="26"/>
          <w:szCs w:val="26"/>
        </w:rPr>
        <w:t>，至中山路左轉，經台化工廠，左轉進德路，即可抵達。</w:t>
      </w:r>
    </w:p>
    <w:p w:rsidR="003A54F3" w:rsidRPr="006A4558" w:rsidRDefault="003A54F3" w:rsidP="006A4558">
      <w:pPr>
        <w:pStyle w:val="ListParagraph"/>
        <w:numPr>
          <w:ilvl w:val="0"/>
          <w:numId w:val="1"/>
        </w:numPr>
        <w:spacing w:line="240" w:lineRule="auto"/>
        <w:ind w:leftChars="0" w:left="482" w:hanging="482"/>
        <w:jc w:val="left"/>
        <w:rPr>
          <w:rFonts w:ascii="Times New Roman" w:eastAsia="標楷體" w:hAnsi="Times New Roman" w:cs="Times New Roman"/>
          <w:b/>
          <w:bCs/>
          <w:sz w:val="26"/>
          <w:szCs w:val="26"/>
        </w:rPr>
      </w:pPr>
      <w:r w:rsidRPr="006A4558">
        <w:rPr>
          <w:rFonts w:ascii="Times New Roman" w:eastAsia="標楷體" w:hAnsi="Times New Roman" w:cs="標楷體" w:hint="eastAsia"/>
          <w:b/>
          <w:bCs/>
          <w:sz w:val="26"/>
          <w:szCs w:val="26"/>
        </w:rPr>
        <w:t>高鐵：</w:t>
      </w:r>
    </w:p>
    <w:p w:rsidR="003A54F3" w:rsidRDefault="003A54F3" w:rsidP="00281428">
      <w:pPr>
        <w:pStyle w:val="ListParagraph"/>
        <w:numPr>
          <w:ilvl w:val="0"/>
          <w:numId w:val="2"/>
        </w:numPr>
        <w:spacing w:line="240" w:lineRule="auto"/>
        <w:ind w:leftChars="94" w:left="31680" w:rightChars="-118" w:right="31680" w:hanging="482"/>
        <w:jc w:val="left"/>
        <w:rPr>
          <w:rFonts w:ascii="Times New Roman" w:eastAsia="標楷體" w:hAnsi="Times New Roman" w:cs="Times New Roman"/>
          <w:sz w:val="26"/>
          <w:szCs w:val="26"/>
        </w:rPr>
      </w:pPr>
      <w:r w:rsidRPr="006A4558">
        <w:rPr>
          <w:rFonts w:ascii="Times New Roman" w:eastAsia="標楷體" w:hAnsi="Times New Roman" w:cs="標楷體" w:hint="eastAsia"/>
          <w:sz w:val="26"/>
          <w:szCs w:val="26"/>
        </w:rPr>
        <w:t>臺灣高鐵台中</w:t>
      </w:r>
      <w:r w:rsidRPr="006A4558">
        <w:rPr>
          <w:rFonts w:ascii="Times New Roman" w:eastAsia="標楷體" w:hAnsi="Times New Roman" w:cs="Times New Roman"/>
          <w:sz w:val="26"/>
          <w:szCs w:val="26"/>
        </w:rPr>
        <w:t>(</w:t>
      </w:r>
      <w:r w:rsidRPr="006A4558">
        <w:rPr>
          <w:rFonts w:ascii="Times New Roman" w:eastAsia="標楷體" w:hAnsi="Times New Roman" w:cs="標楷體" w:hint="eastAsia"/>
          <w:sz w:val="26"/>
          <w:szCs w:val="26"/>
        </w:rPr>
        <w:t>烏日</w:t>
      </w:r>
      <w:r w:rsidRPr="006A4558">
        <w:rPr>
          <w:rFonts w:ascii="Times New Roman" w:eastAsia="標楷體" w:hAnsi="Times New Roman" w:cs="Times New Roman"/>
          <w:sz w:val="26"/>
          <w:szCs w:val="26"/>
        </w:rPr>
        <w:t>)</w:t>
      </w:r>
      <w:r w:rsidRPr="006A4558">
        <w:rPr>
          <w:rFonts w:ascii="Times New Roman" w:eastAsia="標楷體" w:hAnsi="Times New Roman" w:cs="標楷體" w:hint="eastAsia"/>
          <w:sz w:val="26"/>
          <w:szCs w:val="26"/>
        </w:rPr>
        <w:t>站下車，轉搭「台中客運」路線、</w:t>
      </w:r>
      <w:r w:rsidRPr="006A4558">
        <w:rPr>
          <w:rFonts w:ascii="Times New Roman" w:eastAsia="標楷體" w:hAnsi="Times New Roman" w:cs="Times New Roman"/>
          <w:sz w:val="26"/>
          <w:szCs w:val="26"/>
        </w:rPr>
        <w:t>101</w:t>
      </w:r>
      <w:r w:rsidRPr="006A4558">
        <w:rPr>
          <w:rFonts w:ascii="Times New Roman" w:eastAsia="標楷體" w:hAnsi="Times New Roman" w:cs="標楷體" w:hint="eastAsia"/>
          <w:sz w:val="26"/>
          <w:szCs w:val="26"/>
        </w:rPr>
        <w:t>路線，「彰化客運」台中</w:t>
      </w:r>
      <w:r w:rsidRPr="006A4558">
        <w:rPr>
          <w:rFonts w:ascii="Times New Roman" w:eastAsia="標楷體" w:hAnsi="Times New Roman" w:cs="Times New Roman"/>
          <w:sz w:val="26"/>
          <w:szCs w:val="26"/>
        </w:rPr>
        <w:t>-</w:t>
      </w:r>
      <w:r w:rsidRPr="006A4558">
        <w:rPr>
          <w:rFonts w:ascii="Times New Roman" w:eastAsia="標楷體" w:hAnsi="Times New Roman" w:cs="標楷體" w:hint="eastAsia"/>
          <w:sz w:val="26"/>
          <w:szCs w:val="26"/>
        </w:rPr>
        <w:t>鹿港路線，「員林客運」台中</w:t>
      </w:r>
      <w:r w:rsidRPr="006A4558">
        <w:rPr>
          <w:rFonts w:ascii="Times New Roman" w:eastAsia="標楷體" w:hAnsi="Times New Roman" w:cs="Times New Roman"/>
          <w:sz w:val="26"/>
          <w:szCs w:val="26"/>
        </w:rPr>
        <w:t>-</w:t>
      </w:r>
      <w:r w:rsidRPr="006A4558">
        <w:rPr>
          <w:rFonts w:ascii="Times New Roman" w:eastAsia="標楷體" w:hAnsi="Times New Roman" w:cs="標楷體" w:hint="eastAsia"/>
          <w:sz w:val="26"/>
          <w:szCs w:val="26"/>
        </w:rPr>
        <w:t>西港路線、台中</w:t>
      </w:r>
      <w:r w:rsidRPr="006A4558">
        <w:rPr>
          <w:rFonts w:ascii="Times New Roman" w:eastAsia="標楷體" w:hAnsi="Times New Roman" w:cs="Times New Roman"/>
          <w:sz w:val="26"/>
          <w:szCs w:val="26"/>
        </w:rPr>
        <w:t>-</w:t>
      </w:r>
      <w:r w:rsidRPr="006A4558">
        <w:rPr>
          <w:rFonts w:ascii="Times New Roman" w:eastAsia="標楷體" w:hAnsi="Times New Roman" w:cs="標楷體" w:hint="eastAsia"/>
          <w:sz w:val="26"/>
          <w:szCs w:val="26"/>
        </w:rPr>
        <w:t>西螺路線，於彰化師範大學下車，步行約五分鐘，即可抵達。</w:t>
      </w:r>
      <w:r w:rsidRPr="006A4558">
        <w:rPr>
          <w:rFonts w:ascii="Times New Roman" w:eastAsia="標楷體" w:hAnsi="Times New Roman" w:cs="Times New Roman"/>
          <w:sz w:val="26"/>
          <w:szCs w:val="26"/>
        </w:rPr>
        <w:t>(</w:t>
      </w:r>
      <w:r w:rsidRPr="006A4558">
        <w:rPr>
          <w:rFonts w:ascii="Times New Roman" w:eastAsia="標楷體" w:hAnsi="Times New Roman" w:cs="標楷體" w:hint="eastAsia"/>
          <w:sz w:val="26"/>
          <w:szCs w:val="26"/>
        </w:rPr>
        <w:t>註：以上資訊若有異動，以高鐵車站現場公告為準</w:t>
      </w:r>
      <w:r w:rsidRPr="006A4558">
        <w:rPr>
          <w:rFonts w:ascii="Times New Roman" w:eastAsia="標楷體" w:hAnsi="Times New Roman" w:cs="Times New Roman"/>
          <w:sz w:val="26"/>
          <w:szCs w:val="26"/>
        </w:rPr>
        <w:t>)</w:t>
      </w:r>
    </w:p>
    <w:p w:rsidR="003A54F3" w:rsidRDefault="003A54F3">
      <w:pPr>
        <w:widowControl/>
        <w:spacing w:line="360" w:lineRule="exact"/>
        <w:ind w:left="1134" w:hanging="357"/>
        <w:jc w:val="both"/>
        <w:rPr>
          <w:rFonts w:eastAsia="標楷體"/>
          <w:b/>
          <w:bCs/>
          <w:sz w:val="26"/>
          <w:szCs w:val="26"/>
        </w:rPr>
      </w:pPr>
      <w:r>
        <w:rPr>
          <w:rFonts w:eastAsia="標楷體"/>
          <w:b/>
          <w:bCs/>
          <w:sz w:val="26"/>
          <w:szCs w:val="26"/>
        </w:rPr>
        <w:br w:type="page"/>
      </w:r>
    </w:p>
    <w:p w:rsidR="003A54F3" w:rsidRPr="006A4558" w:rsidRDefault="003A54F3" w:rsidP="00281428">
      <w:pPr>
        <w:spacing w:beforeLines="50"/>
        <w:ind w:rightChars="-118" w:right="31680"/>
        <w:jc w:val="center"/>
        <w:rPr>
          <w:rFonts w:eastAsia="標楷體"/>
          <w:b/>
          <w:bCs/>
          <w:sz w:val="26"/>
          <w:szCs w:val="26"/>
        </w:rPr>
      </w:pPr>
      <w:r w:rsidRPr="006A4558">
        <w:rPr>
          <w:rFonts w:eastAsia="標楷體" w:cs="標楷體" w:hint="eastAsia"/>
          <w:b/>
          <w:bCs/>
          <w:sz w:val="26"/>
          <w:szCs w:val="26"/>
        </w:rPr>
        <w:t>國立彰化師範大學活動會場位置圖</w:t>
      </w:r>
    </w:p>
    <w:p w:rsidR="003A54F3" w:rsidRDefault="003A54F3" w:rsidP="00281428">
      <w:pPr>
        <w:ind w:rightChars="-118" w:right="31680"/>
        <w:jc w:val="center"/>
        <w:rPr>
          <w:rFonts w:eastAsia="標楷體"/>
          <w:sz w:val="26"/>
          <w:szCs w:val="26"/>
        </w:rPr>
      </w:pPr>
      <w:r w:rsidRPr="00E151D2">
        <w:rPr>
          <w:noProof/>
        </w:rPr>
        <w:pict>
          <v:shape id="圖片 256" o:spid="_x0000_i1027" type="#_x0000_t75" alt="國際會議廳位置圖" style="width:426.75pt;height:300.75pt;visibility:visible">
            <v:imagedata r:id="rId10" o:title="" croptop="1703f" cropbottom="-128f"/>
          </v:shape>
        </w:pict>
      </w:r>
    </w:p>
    <w:p w:rsidR="003A54F3" w:rsidRDefault="003A54F3" w:rsidP="00281428">
      <w:pPr>
        <w:pStyle w:val="ListParagraph"/>
        <w:spacing w:line="240" w:lineRule="auto"/>
        <w:ind w:leftChars="0" w:left="0" w:rightChars="-118" w:right="31680" w:firstLine="0"/>
        <w:jc w:val="left"/>
        <w:rPr>
          <w:rFonts w:ascii="Times New Roman" w:eastAsia="標楷體" w:hAnsi="Times New Roman" w:cs="Times New Roman"/>
          <w:b/>
          <w:bCs/>
          <w:sz w:val="26"/>
          <w:szCs w:val="26"/>
        </w:rPr>
      </w:pPr>
      <w:r>
        <w:rPr>
          <w:rFonts w:ascii="Times New Roman" w:eastAsia="標楷體" w:hAnsi="Times New Roman" w:cs="標楷體" w:hint="eastAsia"/>
          <w:b/>
          <w:bCs/>
          <w:sz w:val="26"/>
          <w:szCs w:val="26"/>
        </w:rPr>
        <w:t>國際會議廳</w:t>
      </w:r>
      <w:r w:rsidRPr="006A4558">
        <w:rPr>
          <w:rFonts w:ascii="Times New Roman" w:eastAsia="標楷體" w:hAnsi="Times New Roman" w:cs="標楷體" w:hint="eastAsia"/>
          <w:b/>
          <w:bCs/>
          <w:sz w:val="26"/>
          <w:szCs w:val="26"/>
        </w:rPr>
        <w:t>由校區正門進入後步行過椰林大道</w:t>
      </w:r>
      <w:r w:rsidRPr="006A4558">
        <w:rPr>
          <w:rFonts w:ascii="Times New Roman" w:eastAsia="標楷體" w:hAnsi="Times New Roman" w:cs="Times New Roman"/>
          <w:b/>
          <w:bCs/>
          <w:sz w:val="26"/>
          <w:szCs w:val="26"/>
        </w:rPr>
        <w:t>(2)</w:t>
      </w:r>
      <w:r w:rsidRPr="006A4558">
        <w:rPr>
          <w:rFonts w:ascii="Times New Roman" w:eastAsia="標楷體" w:hAnsi="Times New Roman" w:cs="標楷體" w:hint="eastAsia"/>
          <w:b/>
          <w:bCs/>
          <w:sz w:val="26"/>
          <w:szCs w:val="26"/>
        </w:rPr>
        <w:t>進入白沙大樓，由西側樓梯上至五樓。</w:t>
      </w:r>
    </w:p>
    <w:p w:rsidR="003A54F3" w:rsidRDefault="003A54F3" w:rsidP="006A4558">
      <w:pPr>
        <w:widowControl/>
        <w:spacing w:line="360" w:lineRule="exact"/>
        <w:ind w:left="1134" w:hanging="357"/>
        <w:jc w:val="both"/>
      </w:pPr>
      <w:r>
        <w:rPr>
          <w:rFonts w:eastAsia="標楷體"/>
          <w:b/>
          <w:bCs/>
          <w:sz w:val="26"/>
          <w:szCs w:val="26"/>
        </w:rPr>
        <w:br w:type="page"/>
      </w:r>
    </w:p>
    <w:p w:rsidR="003A54F3" w:rsidRPr="00D20BA3" w:rsidRDefault="003A54F3" w:rsidP="00717913">
      <w:pPr>
        <w:widowControl/>
        <w:spacing w:beforeLines="50" w:afterLines="50" w:line="500" w:lineRule="exact"/>
        <w:jc w:val="center"/>
        <w:rPr>
          <w:rFonts w:eastAsia="標楷體"/>
          <w:b/>
          <w:bCs/>
          <w:sz w:val="28"/>
          <w:szCs w:val="28"/>
        </w:rPr>
      </w:pPr>
      <w:r w:rsidRPr="00D20BA3">
        <w:rPr>
          <w:rFonts w:eastAsia="標楷體" w:cs="標楷體" w:hint="eastAsia"/>
          <w:b/>
          <w:bCs/>
          <w:sz w:val="28"/>
          <w:szCs w:val="28"/>
        </w:rPr>
        <w:t>國立</w:t>
      </w:r>
      <w:r>
        <w:rPr>
          <w:rFonts w:eastAsia="標楷體" w:cs="標楷體" w:hint="eastAsia"/>
          <w:b/>
          <w:bCs/>
          <w:sz w:val="28"/>
          <w:szCs w:val="28"/>
        </w:rPr>
        <w:t>聯合</w:t>
      </w:r>
      <w:r w:rsidRPr="00D20BA3">
        <w:rPr>
          <w:rFonts w:eastAsia="標楷體" w:cs="標楷體" w:hint="eastAsia"/>
          <w:b/>
          <w:bCs/>
          <w:sz w:val="28"/>
          <w:szCs w:val="28"/>
        </w:rPr>
        <w:t>大學</w:t>
      </w:r>
      <w:r>
        <w:rPr>
          <w:rFonts w:eastAsia="標楷體" w:cs="標楷體" w:hint="eastAsia"/>
          <w:b/>
          <w:bCs/>
          <w:sz w:val="28"/>
          <w:szCs w:val="28"/>
        </w:rPr>
        <w:t>交通</w:t>
      </w:r>
      <w:r w:rsidRPr="00D20BA3">
        <w:rPr>
          <w:rFonts w:eastAsia="標楷體" w:cs="標楷體" w:hint="eastAsia"/>
          <w:b/>
          <w:bCs/>
          <w:sz w:val="28"/>
          <w:szCs w:val="28"/>
        </w:rPr>
        <w:t>位置圖</w:t>
      </w:r>
    </w:p>
    <w:p w:rsidR="003A54F3" w:rsidRPr="00C36DCC" w:rsidRDefault="003A54F3" w:rsidP="006A4558">
      <w:pPr>
        <w:pStyle w:val="1"/>
        <w:adjustRightInd w:val="0"/>
        <w:snapToGrid w:val="0"/>
        <w:ind w:leftChars="0" w:left="0"/>
        <w:rPr>
          <w:rFonts w:eastAsia="標楷體"/>
          <w:noProof/>
          <w:color w:val="000000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3" o:spid="_x0000_s1026" type="#_x0000_t32" style="position:absolute;margin-left:45.2pt;margin-top:236.65pt;width:36pt;height:16.95pt;z-index:251658240;visibility:visible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27" type="#_x0000_t202" style="position:absolute;margin-left:19.4pt;margin-top:253.75pt;width:118.85pt;height:28.55pt;z-index:251659264;visibility:visible" strokecolor="white">
            <v:textbox>
              <w:txbxContent>
                <w:p w:rsidR="003A54F3" w:rsidRPr="000A03FB" w:rsidRDefault="003A54F3" w:rsidP="006A4558">
                  <w:pPr>
                    <w:snapToGrid w:val="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 w:hint="eastAsia"/>
                      <w:sz w:val="28"/>
                      <w:szCs w:val="28"/>
                    </w:rPr>
                    <w:t>第二校區地點</w:t>
                  </w:r>
                </w:p>
              </w:txbxContent>
            </v:textbox>
          </v:shape>
        </w:pict>
      </w:r>
      <w:r>
        <w:rPr>
          <w:noProof/>
        </w:rPr>
        <w:pict>
          <v:oval id="Oval 11" o:spid="_x0000_s1028" style="position:absolute;margin-left:-6.25pt;margin-top:132.05pt;width:105.95pt;height:104.6pt;z-index:251660288;visibility:visible" filled="f"/>
        </w:pict>
      </w:r>
      <w:r w:rsidRPr="00717913">
        <w:rPr>
          <w:rFonts w:eastAsia="標楷體"/>
          <w:noProof/>
          <w:color w:val="000000"/>
        </w:rPr>
        <w:pict>
          <v:shape id="圖片 23" o:spid="_x0000_i1028" type="#_x0000_t75" style="width:446.25pt;height:338.25pt;visibility:visible">
            <v:imagedata r:id="rId11" o:title="" croptop="3014f" cropbottom="2370f" cropleft="5124f" cropright="5773f"/>
          </v:shape>
        </w:pict>
      </w:r>
    </w:p>
    <w:p w:rsidR="003A54F3" w:rsidRPr="00C36DCC" w:rsidRDefault="003A54F3" w:rsidP="00281428">
      <w:pPr>
        <w:pStyle w:val="1"/>
        <w:adjustRightInd w:val="0"/>
        <w:snapToGrid w:val="0"/>
        <w:spacing w:beforeLines="50"/>
        <w:ind w:leftChars="295" w:left="31680"/>
        <w:rPr>
          <w:rFonts w:eastAsia="標楷體"/>
          <w:color w:val="000000"/>
        </w:rPr>
      </w:pPr>
      <w:r w:rsidRPr="00C36DCC">
        <w:rPr>
          <w:rFonts w:eastAsia="標楷體"/>
          <w:color w:val="000000"/>
        </w:rPr>
        <w:t xml:space="preserve">                </w:t>
      </w:r>
    </w:p>
    <w:p w:rsidR="003A54F3" w:rsidRPr="000A00A1" w:rsidRDefault="003A54F3" w:rsidP="000A00A1">
      <w:pPr>
        <w:pStyle w:val="ListParagraph"/>
        <w:numPr>
          <w:ilvl w:val="0"/>
          <w:numId w:val="1"/>
        </w:numPr>
        <w:spacing w:line="240" w:lineRule="auto"/>
        <w:ind w:leftChars="0" w:left="482" w:hanging="482"/>
        <w:jc w:val="left"/>
        <w:rPr>
          <w:rFonts w:ascii="Times New Roman" w:eastAsia="標楷體" w:hAnsi="Times New Roman" w:cs="Times New Roman"/>
          <w:b/>
          <w:bCs/>
          <w:sz w:val="26"/>
          <w:szCs w:val="26"/>
        </w:rPr>
      </w:pPr>
      <w:r w:rsidRPr="000A00A1">
        <w:rPr>
          <w:rFonts w:ascii="Times New Roman" w:eastAsia="標楷體" w:hAnsi="Times New Roman" w:cs="標楷體" w:hint="eastAsia"/>
          <w:b/>
          <w:bCs/>
          <w:sz w:val="26"/>
          <w:szCs w:val="26"/>
        </w:rPr>
        <w:t>開車到聯大</w:t>
      </w:r>
      <w:r w:rsidRPr="000A00A1">
        <w:rPr>
          <w:rFonts w:ascii="Times New Roman" w:eastAsia="標楷體" w:hAnsi="Times New Roman" w:cs="Times New Roman"/>
          <w:b/>
          <w:bCs/>
          <w:sz w:val="26"/>
          <w:szCs w:val="26"/>
        </w:rPr>
        <w:t xml:space="preserve"> </w:t>
      </w:r>
    </w:p>
    <w:p w:rsidR="003A54F3" w:rsidRPr="000A00A1" w:rsidRDefault="003A54F3" w:rsidP="00281428">
      <w:pPr>
        <w:pStyle w:val="ListParagraph"/>
        <w:numPr>
          <w:ilvl w:val="0"/>
          <w:numId w:val="2"/>
        </w:numPr>
        <w:spacing w:line="240" w:lineRule="auto"/>
        <w:ind w:leftChars="94" w:left="31680" w:rightChars="-118" w:right="31680" w:hanging="482"/>
        <w:jc w:val="left"/>
        <w:rPr>
          <w:rFonts w:ascii="Times New Roman" w:eastAsia="標楷體" w:hAnsi="Times New Roman" w:cs="Times New Roman"/>
          <w:sz w:val="26"/>
          <w:szCs w:val="26"/>
        </w:rPr>
      </w:pPr>
      <w:r w:rsidRPr="000A00A1">
        <w:rPr>
          <w:rFonts w:ascii="Times New Roman" w:eastAsia="標楷體" w:hAnsi="Times New Roman" w:cs="標楷體" w:hint="eastAsia"/>
          <w:sz w:val="26"/>
          <w:szCs w:val="26"/>
        </w:rPr>
        <w:t>國道一號於苗栗交流道</w:t>
      </w:r>
      <w:r w:rsidRPr="000A00A1">
        <w:rPr>
          <w:rFonts w:ascii="Times New Roman" w:eastAsia="標楷體" w:hAnsi="Times New Roman" w:cs="Times New Roman"/>
          <w:sz w:val="26"/>
          <w:szCs w:val="26"/>
        </w:rPr>
        <w:t xml:space="preserve"> (132KM)</w:t>
      </w:r>
      <w:r w:rsidRPr="000A00A1">
        <w:rPr>
          <w:rFonts w:ascii="Times New Roman" w:eastAsia="標楷體" w:hAnsi="Times New Roman" w:cs="標楷體" w:hint="eastAsia"/>
          <w:sz w:val="26"/>
          <w:szCs w:val="26"/>
        </w:rPr>
        <w:t>下匝道往苗栗方向</w:t>
      </w:r>
      <w:r w:rsidRPr="000A00A1">
        <w:rPr>
          <w:rFonts w:ascii="Times New Roman" w:eastAsia="標楷體" w:hAnsi="Times New Roman" w:cs="Times New Roman"/>
          <w:sz w:val="26"/>
          <w:szCs w:val="26"/>
        </w:rPr>
        <w:t>(</w:t>
      </w:r>
      <w:r w:rsidRPr="000A00A1">
        <w:rPr>
          <w:rFonts w:ascii="Times New Roman" w:eastAsia="標楷體" w:hAnsi="Times New Roman" w:cs="標楷體" w:hint="eastAsia"/>
          <w:sz w:val="26"/>
          <w:szCs w:val="26"/>
        </w:rPr>
        <w:t>台六線</w:t>
      </w:r>
      <w:r w:rsidRPr="000A00A1">
        <w:rPr>
          <w:rFonts w:ascii="Times New Roman" w:eastAsia="標楷體" w:hAnsi="Times New Roman" w:cs="Times New Roman"/>
          <w:sz w:val="26"/>
          <w:szCs w:val="26"/>
        </w:rPr>
        <w:t>)</w:t>
      </w:r>
      <w:r w:rsidRPr="000A00A1">
        <w:rPr>
          <w:rFonts w:ascii="Times New Roman" w:eastAsia="標楷體" w:hAnsi="Times New Roman" w:cs="標楷體" w:hint="eastAsia"/>
          <w:sz w:val="26"/>
          <w:szCs w:val="26"/>
        </w:rPr>
        <w:t>，經過龜山橋直達本校第二校區</w:t>
      </w:r>
      <w:r w:rsidRPr="000A00A1">
        <w:rPr>
          <w:rFonts w:ascii="Times New Roman" w:eastAsia="標楷體" w:hAnsi="Times New Roman" w:cs="Times New Roman"/>
          <w:sz w:val="26"/>
          <w:szCs w:val="26"/>
        </w:rPr>
        <w:t xml:space="preserve"> (</w:t>
      </w:r>
      <w:r w:rsidRPr="000A00A1">
        <w:rPr>
          <w:rFonts w:ascii="Times New Roman" w:eastAsia="標楷體" w:hAnsi="Times New Roman" w:cs="標楷體" w:hint="eastAsia"/>
          <w:sz w:val="26"/>
          <w:szCs w:val="26"/>
        </w:rPr>
        <w:t>苗栗交流道至本校之距離約五公里</w:t>
      </w:r>
      <w:r w:rsidRPr="000A00A1">
        <w:rPr>
          <w:rFonts w:ascii="Times New Roman" w:eastAsia="標楷體" w:hAnsi="Times New Roman" w:cs="Times New Roman"/>
          <w:sz w:val="26"/>
          <w:szCs w:val="26"/>
        </w:rPr>
        <w:t>)</w:t>
      </w:r>
      <w:r w:rsidRPr="000A00A1">
        <w:rPr>
          <w:rFonts w:ascii="Times New Roman" w:eastAsia="標楷體" w:hAnsi="Times New Roman" w:cs="標楷體" w:hint="eastAsia"/>
          <w:sz w:val="26"/>
          <w:szCs w:val="26"/>
        </w:rPr>
        <w:t>。</w:t>
      </w:r>
    </w:p>
    <w:p w:rsidR="003A54F3" w:rsidRPr="000A00A1" w:rsidRDefault="003A54F3" w:rsidP="00281428">
      <w:pPr>
        <w:pStyle w:val="ListParagraph"/>
        <w:numPr>
          <w:ilvl w:val="0"/>
          <w:numId w:val="2"/>
        </w:numPr>
        <w:spacing w:line="240" w:lineRule="auto"/>
        <w:ind w:leftChars="94" w:left="31680" w:rightChars="-118" w:right="31680" w:hanging="482"/>
        <w:jc w:val="left"/>
        <w:rPr>
          <w:rFonts w:ascii="Times New Roman" w:eastAsia="標楷體" w:hAnsi="Times New Roman" w:cs="Times New Roman"/>
          <w:sz w:val="26"/>
          <w:szCs w:val="26"/>
        </w:rPr>
      </w:pPr>
      <w:r w:rsidRPr="000A00A1">
        <w:rPr>
          <w:rFonts w:ascii="Times New Roman" w:eastAsia="標楷體" w:hAnsi="Times New Roman" w:cs="標楷體" w:hint="eastAsia"/>
          <w:sz w:val="26"/>
          <w:szCs w:val="26"/>
        </w:rPr>
        <w:t>國道三號於後龍交流道</w:t>
      </w:r>
      <w:r w:rsidRPr="000A00A1">
        <w:rPr>
          <w:rFonts w:ascii="Times New Roman" w:eastAsia="標楷體" w:hAnsi="Times New Roman" w:cs="Times New Roman"/>
          <w:sz w:val="26"/>
          <w:szCs w:val="26"/>
        </w:rPr>
        <w:t xml:space="preserve"> (129KM)</w:t>
      </w:r>
      <w:r w:rsidRPr="000A00A1">
        <w:rPr>
          <w:rFonts w:ascii="Times New Roman" w:eastAsia="標楷體" w:hAnsi="Times New Roman" w:cs="標楷體" w:hint="eastAsia"/>
          <w:sz w:val="26"/>
          <w:szCs w:val="26"/>
        </w:rPr>
        <w:t>，下匝道往苗栗方向</w:t>
      </w:r>
      <w:r w:rsidRPr="000A00A1">
        <w:rPr>
          <w:rFonts w:ascii="Times New Roman" w:eastAsia="標楷體" w:hAnsi="Times New Roman" w:cs="Times New Roman"/>
          <w:sz w:val="26"/>
          <w:szCs w:val="26"/>
        </w:rPr>
        <w:t>(</w:t>
      </w:r>
      <w:r w:rsidRPr="000A00A1">
        <w:rPr>
          <w:rFonts w:ascii="Times New Roman" w:eastAsia="標楷體" w:hAnsi="Times New Roman" w:cs="標楷體" w:hint="eastAsia"/>
          <w:sz w:val="26"/>
          <w:szCs w:val="26"/>
        </w:rPr>
        <w:t>台六線</w:t>
      </w:r>
      <w:r>
        <w:rPr>
          <w:rFonts w:ascii="Times New Roman" w:eastAsia="標楷體" w:hAnsi="Times New Roman" w:cs="Times New Roman"/>
          <w:sz w:val="26"/>
          <w:szCs w:val="26"/>
        </w:rPr>
        <w:t>)</w:t>
      </w:r>
      <w:r w:rsidRPr="000A00A1">
        <w:rPr>
          <w:rFonts w:ascii="Times New Roman" w:eastAsia="標楷體" w:hAnsi="Times New Roman" w:cs="標楷體" w:hint="eastAsia"/>
          <w:sz w:val="26"/>
          <w:szCs w:val="26"/>
        </w:rPr>
        <w:t>，沿台六線直達本校第二校區</w:t>
      </w:r>
      <w:r w:rsidRPr="000A00A1">
        <w:rPr>
          <w:rFonts w:ascii="Times New Roman" w:eastAsia="標楷體" w:hAnsi="Times New Roman" w:cs="Times New Roman"/>
          <w:sz w:val="26"/>
          <w:szCs w:val="26"/>
        </w:rPr>
        <w:t>(</w:t>
      </w:r>
      <w:r w:rsidRPr="000A00A1">
        <w:rPr>
          <w:rFonts w:ascii="Times New Roman" w:eastAsia="標楷體" w:hAnsi="Times New Roman" w:cs="標楷體" w:hint="eastAsia"/>
          <w:sz w:val="26"/>
          <w:szCs w:val="26"/>
        </w:rPr>
        <w:t>後龍交流道至本校之距離約六公里</w:t>
      </w:r>
      <w:r w:rsidRPr="000A00A1">
        <w:rPr>
          <w:rFonts w:ascii="Times New Roman" w:eastAsia="標楷體" w:hAnsi="Times New Roman" w:cs="Times New Roman"/>
          <w:sz w:val="26"/>
          <w:szCs w:val="26"/>
        </w:rPr>
        <w:t>)</w:t>
      </w:r>
      <w:r w:rsidRPr="000A00A1">
        <w:rPr>
          <w:rFonts w:ascii="Times New Roman" w:eastAsia="標楷體" w:hAnsi="Times New Roman" w:cs="標楷體" w:hint="eastAsia"/>
          <w:sz w:val="26"/>
          <w:szCs w:val="26"/>
        </w:rPr>
        <w:t>。</w:t>
      </w:r>
    </w:p>
    <w:p w:rsidR="003A54F3" w:rsidRPr="000A00A1" w:rsidRDefault="003A54F3" w:rsidP="000A00A1">
      <w:pPr>
        <w:pStyle w:val="ListParagraph"/>
        <w:numPr>
          <w:ilvl w:val="0"/>
          <w:numId w:val="1"/>
        </w:numPr>
        <w:spacing w:line="240" w:lineRule="auto"/>
        <w:ind w:leftChars="0" w:left="482" w:hanging="482"/>
        <w:jc w:val="left"/>
        <w:rPr>
          <w:rFonts w:ascii="Times New Roman" w:eastAsia="標楷體" w:hAnsi="Times New Roman" w:cs="Times New Roman"/>
          <w:b/>
          <w:bCs/>
          <w:sz w:val="26"/>
          <w:szCs w:val="26"/>
        </w:rPr>
      </w:pPr>
      <w:r w:rsidRPr="000A00A1">
        <w:rPr>
          <w:rFonts w:ascii="Times New Roman" w:eastAsia="標楷體" w:hAnsi="Times New Roman" w:cs="標楷體" w:hint="eastAsia"/>
          <w:b/>
          <w:bCs/>
          <w:sz w:val="26"/>
          <w:szCs w:val="26"/>
        </w:rPr>
        <w:t>搭火車到聯大</w:t>
      </w:r>
      <w:r w:rsidRPr="000A00A1">
        <w:rPr>
          <w:rFonts w:ascii="Times New Roman" w:eastAsia="標楷體" w:hAnsi="Times New Roman" w:cs="Times New Roman"/>
          <w:b/>
          <w:bCs/>
          <w:sz w:val="26"/>
          <w:szCs w:val="26"/>
        </w:rPr>
        <w:t xml:space="preserve"> </w:t>
      </w:r>
    </w:p>
    <w:p w:rsidR="003A54F3" w:rsidRPr="000A00A1" w:rsidRDefault="003A54F3" w:rsidP="00281428">
      <w:pPr>
        <w:pStyle w:val="ListParagraph"/>
        <w:numPr>
          <w:ilvl w:val="0"/>
          <w:numId w:val="2"/>
        </w:numPr>
        <w:spacing w:line="240" w:lineRule="auto"/>
        <w:ind w:leftChars="94" w:left="31680" w:rightChars="-118" w:right="31680" w:hanging="482"/>
        <w:jc w:val="left"/>
        <w:rPr>
          <w:rFonts w:ascii="Times New Roman" w:eastAsia="標楷體" w:hAnsi="Times New Roman" w:cs="Times New Roman"/>
          <w:sz w:val="26"/>
          <w:szCs w:val="26"/>
        </w:rPr>
      </w:pPr>
      <w:r w:rsidRPr="000A00A1">
        <w:rPr>
          <w:rFonts w:ascii="Times New Roman" w:eastAsia="標楷體" w:hAnsi="Times New Roman" w:cs="標楷體" w:hint="eastAsia"/>
          <w:sz w:val="26"/>
          <w:szCs w:val="26"/>
        </w:rPr>
        <w:t>搭乘火車於苗栗火車站下車，得搭乘計程車至本校第二校區</w:t>
      </w:r>
      <w:r w:rsidRPr="000A00A1">
        <w:rPr>
          <w:rFonts w:ascii="Times New Roman" w:eastAsia="標楷體" w:hAnsi="Times New Roman" w:cs="Times New Roman"/>
          <w:sz w:val="26"/>
          <w:szCs w:val="26"/>
        </w:rPr>
        <w:t xml:space="preserve"> (</w:t>
      </w:r>
      <w:r w:rsidRPr="000A00A1">
        <w:rPr>
          <w:rFonts w:ascii="Times New Roman" w:eastAsia="標楷體" w:hAnsi="Times New Roman" w:cs="標楷體" w:hint="eastAsia"/>
          <w:sz w:val="26"/>
          <w:szCs w:val="26"/>
        </w:rPr>
        <w:t>火車站至本校之距離約</w:t>
      </w:r>
      <w:r w:rsidRPr="000A00A1">
        <w:rPr>
          <w:rFonts w:ascii="Times New Roman" w:eastAsia="標楷體" w:hAnsi="Times New Roman" w:cs="Times New Roman"/>
          <w:sz w:val="26"/>
          <w:szCs w:val="26"/>
        </w:rPr>
        <w:t>3.4</w:t>
      </w:r>
      <w:r w:rsidRPr="000A00A1">
        <w:rPr>
          <w:rFonts w:ascii="Times New Roman" w:eastAsia="標楷體" w:hAnsi="Times New Roman" w:cs="標楷體" w:hint="eastAsia"/>
          <w:sz w:val="26"/>
          <w:szCs w:val="26"/>
        </w:rPr>
        <w:t>公里、費用約</w:t>
      </w:r>
      <w:r w:rsidRPr="000A00A1">
        <w:rPr>
          <w:rFonts w:ascii="Times New Roman" w:eastAsia="標楷體" w:hAnsi="Times New Roman" w:cs="Times New Roman"/>
          <w:sz w:val="26"/>
          <w:szCs w:val="26"/>
        </w:rPr>
        <w:t>150</w:t>
      </w:r>
      <w:r w:rsidRPr="000A00A1">
        <w:rPr>
          <w:rFonts w:ascii="Times New Roman" w:eastAsia="標楷體" w:hAnsi="Times New Roman" w:cs="標楷體" w:hint="eastAsia"/>
          <w:sz w:val="26"/>
          <w:szCs w:val="26"/>
        </w:rPr>
        <w:t>至</w:t>
      </w:r>
      <w:r w:rsidRPr="000A00A1">
        <w:rPr>
          <w:rFonts w:ascii="Times New Roman" w:eastAsia="標楷體" w:hAnsi="Times New Roman" w:cs="Times New Roman"/>
          <w:sz w:val="26"/>
          <w:szCs w:val="26"/>
        </w:rPr>
        <w:t>170</w:t>
      </w:r>
      <w:r w:rsidRPr="000A00A1">
        <w:rPr>
          <w:rFonts w:ascii="Times New Roman" w:eastAsia="標楷體" w:hAnsi="Times New Roman" w:cs="標楷體" w:hint="eastAsia"/>
          <w:sz w:val="26"/>
          <w:szCs w:val="26"/>
        </w:rPr>
        <w:t>元之間</w:t>
      </w:r>
      <w:r>
        <w:rPr>
          <w:rFonts w:ascii="Times New Roman" w:eastAsia="標楷體" w:hAnsi="Times New Roman" w:cs="Times New Roman"/>
          <w:sz w:val="26"/>
          <w:szCs w:val="26"/>
        </w:rPr>
        <w:t>)</w:t>
      </w:r>
      <w:r w:rsidRPr="000A00A1">
        <w:rPr>
          <w:rFonts w:ascii="Times New Roman" w:eastAsia="標楷體" w:hAnsi="Times New Roman" w:cs="標楷體" w:hint="eastAsia"/>
          <w:sz w:val="26"/>
          <w:szCs w:val="26"/>
        </w:rPr>
        <w:t>。</w:t>
      </w:r>
    </w:p>
    <w:p w:rsidR="003A54F3" w:rsidRPr="000A00A1" w:rsidRDefault="003A54F3" w:rsidP="000A00A1">
      <w:pPr>
        <w:pStyle w:val="ListParagraph"/>
        <w:numPr>
          <w:ilvl w:val="0"/>
          <w:numId w:val="1"/>
        </w:numPr>
        <w:spacing w:line="240" w:lineRule="auto"/>
        <w:ind w:leftChars="0" w:left="482" w:hanging="482"/>
        <w:jc w:val="left"/>
        <w:rPr>
          <w:rFonts w:ascii="Times New Roman" w:eastAsia="標楷體" w:hAnsi="Times New Roman" w:cs="Times New Roman"/>
          <w:b/>
          <w:bCs/>
          <w:sz w:val="26"/>
          <w:szCs w:val="26"/>
        </w:rPr>
      </w:pPr>
      <w:r w:rsidRPr="000A00A1">
        <w:rPr>
          <w:rFonts w:ascii="Times New Roman" w:eastAsia="標楷體" w:hAnsi="Times New Roman" w:cs="標楷體" w:hint="eastAsia"/>
          <w:b/>
          <w:bCs/>
          <w:sz w:val="26"/>
          <w:szCs w:val="26"/>
        </w:rPr>
        <w:t>停車安排</w:t>
      </w:r>
      <w:r w:rsidRPr="000A00A1">
        <w:rPr>
          <w:rFonts w:ascii="Times New Roman" w:eastAsia="標楷體" w:hAnsi="Times New Roman" w:cs="Times New Roman"/>
          <w:b/>
          <w:bCs/>
          <w:sz w:val="26"/>
          <w:szCs w:val="26"/>
        </w:rPr>
        <w:t xml:space="preserve"> </w:t>
      </w:r>
    </w:p>
    <w:p w:rsidR="003A54F3" w:rsidRPr="000A00A1" w:rsidRDefault="003A54F3" w:rsidP="00281428">
      <w:pPr>
        <w:pStyle w:val="ListParagraph"/>
        <w:numPr>
          <w:ilvl w:val="0"/>
          <w:numId w:val="2"/>
        </w:numPr>
        <w:spacing w:line="240" w:lineRule="auto"/>
        <w:ind w:leftChars="94" w:left="31680" w:rightChars="-118" w:right="31680" w:hanging="482"/>
        <w:jc w:val="left"/>
        <w:rPr>
          <w:rFonts w:ascii="Times New Roman" w:eastAsia="標楷體" w:hAnsi="Times New Roman" w:cs="Times New Roman"/>
          <w:sz w:val="26"/>
          <w:szCs w:val="26"/>
        </w:rPr>
      </w:pPr>
      <w:r w:rsidRPr="000A00A1">
        <w:rPr>
          <w:rFonts w:ascii="Times New Roman" w:eastAsia="標楷體" w:hAnsi="Times New Roman" w:cs="標楷體" w:hint="eastAsia"/>
          <w:sz w:val="26"/>
          <w:szCs w:val="26"/>
        </w:rPr>
        <w:t>當日停車本校將安排人員引導</w:t>
      </w:r>
    </w:p>
    <w:p w:rsidR="003A54F3" w:rsidRDefault="003A54F3">
      <w:pPr>
        <w:widowControl/>
        <w:spacing w:line="360" w:lineRule="exact"/>
        <w:ind w:left="1134" w:hanging="357"/>
        <w:jc w:val="both"/>
        <w:rPr>
          <w:rFonts w:eastAsia="標楷體"/>
          <w:b/>
          <w:bCs/>
          <w:sz w:val="26"/>
          <w:szCs w:val="26"/>
        </w:rPr>
      </w:pPr>
      <w:r>
        <w:rPr>
          <w:rFonts w:eastAsia="標楷體"/>
          <w:b/>
          <w:bCs/>
          <w:sz w:val="26"/>
          <w:szCs w:val="26"/>
        </w:rPr>
        <w:br w:type="page"/>
      </w:r>
    </w:p>
    <w:p w:rsidR="003A54F3" w:rsidRDefault="003A54F3" w:rsidP="00281428">
      <w:pPr>
        <w:pStyle w:val="ListParagraph"/>
        <w:spacing w:line="240" w:lineRule="auto"/>
        <w:ind w:leftChars="0" w:left="0" w:rightChars="-118" w:right="31680" w:firstLine="0"/>
        <w:jc w:val="left"/>
        <w:rPr>
          <w:rFonts w:ascii="Times New Roman" w:eastAsia="標楷體" w:hAnsi="Times New Roman" w:cs="Times New Roman"/>
          <w:b/>
          <w:bCs/>
          <w:sz w:val="26"/>
          <w:szCs w:val="26"/>
        </w:rPr>
      </w:pPr>
    </w:p>
    <w:p w:rsidR="003A54F3" w:rsidRPr="006D55F4" w:rsidRDefault="003A54F3" w:rsidP="00097133">
      <w:pPr>
        <w:pStyle w:val="ListParagraph"/>
        <w:spacing w:line="240" w:lineRule="auto"/>
        <w:ind w:leftChars="0" w:left="0" w:rightChars="-118" w:right="31680" w:firstLine="0"/>
        <w:jc w:val="center"/>
        <w:rPr>
          <w:rFonts w:ascii="Times New Roman" w:eastAsia="標楷體" w:hAnsi="Times New Roman" w:cs="Times New Roman"/>
          <w:b/>
          <w:bCs/>
          <w:sz w:val="26"/>
          <w:szCs w:val="26"/>
        </w:rPr>
      </w:pPr>
      <w:r w:rsidRPr="006D55F4">
        <w:rPr>
          <w:rFonts w:ascii="Times New Roman" w:eastAsia="標楷體" w:hAnsi="Times New Roman" w:cs="標楷體" w:hint="eastAsia"/>
          <w:b/>
          <w:bCs/>
          <w:sz w:val="26"/>
          <w:szCs w:val="26"/>
        </w:rPr>
        <w:t>國立</w:t>
      </w:r>
      <w:r>
        <w:rPr>
          <w:rFonts w:ascii="Times New Roman" w:eastAsia="標楷體" w:hAnsi="Times New Roman" w:cs="標楷體" w:hint="eastAsia"/>
          <w:b/>
          <w:bCs/>
          <w:sz w:val="26"/>
          <w:szCs w:val="26"/>
        </w:rPr>
        <w:t>聯合</w:t>
      </w:r>
      <w:r w:rsidRPr="006D55F4">
        <w:rPr>
          <w:rFonts w:ascii="Times New Roman" w:eastAsia="標楷體" w:hAnsi="Times New Roman" w:cs="標楷體" w:hint="eastAsia"/>
          <w:b/>
          <w:bCs/>
          <w:sz w:val="26"/>
          <w:szCs w:val="26"/>
        </w:rPr>
        <w:t>大學活動會場位置圖</w:t>
      </w:r>
    </w:p>
    <w:p w:rsidR="003A54F3" w:rsidRPr="006D55F4" w:rsidRDefault="003A54F3" w:rsidP="006D55F4">
      <w:pPr>
        <w:pStyle w:val="1"/>
        <w:adjustRightInd w:val="0"/>
        <w:snapToGrid w:val="0"/>
        <w:ind w:leftChars="0" w:left="0"/>
        <w:rPr>
          <w:rFonts w:eastAsia="標楷體"/>
          <w:noProof/>
          <w:color w:val="000000"/>
          <w:sz w:val="32"/>
          <w:szCs w:val="32"/>
        </w:rPr>
      </w:pPr>
      <w:r>
        <w:rPr>
          <w:noProof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AutoShape 16" o:spid="_x0000_s1029" type="#_x0000_t16" style="position:absolute;margin-left:290.4pt;margin-top:176.85pt;width:11.55pt;height:9.65pt;z-index:251661312;visibility:visible"/>
        </w:pict>
      </w:r>
      <w:r>
        <w:rPr>
          <w:noProof/>
        </w:rPr>
        <w:pict>
          <v:shape id="AutoShape 15" o:spid="_x0000_s1030" type="#_x0000_t32" style="position:absolute;margin-left:133.5pt;margin-top:100.75pt;width:163pt;height:80.45pt;z-index:251662336;visibility:visible"/>
        </w:pict>
      </w:r>
      <w:r>
        <w:rPr>
          <w:noProof/>
        </w:rPr>
        <w:pict>
          <v:shape id="Text Box 14" o:spid="_x0000_s1031" type="#_x0000_t202" style="position:absolute;margin-left:9.85pt;margin-top:26.75pt;width:128.4pt;height:135.15pt;z-index:251663360;visibility:visible" strokecolor="white">
            <v:textbox style="mso-next-textbox:#Text Box 14">
              <w:txbxContent>
                <w:p w:rsidR="003A54F3" w:rsidRDefault="003A54F3" w:rsidP="006D55F4">
                  <w:pPr>
                    <w:snapToGrid w:val="0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:rsidR="003A54F3" w:rsidRPr="000A03FB" w:rsidRDefault="003A54F3" w:rsidP="006D55F4">
                  <w:pPr>
                    <w:snapToGrid w:val="0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0A03FB">
                    <w:rPr>
                      <w:rFonts w:ascii="標楷體" w:eastAsia="標楷體" w:hAnsi="標楷體" w:cs="標楷體" w:hint="eastAsia"/>
                      <w:sz w:val="28"/>
                      <w:szCs w:val="28"/>
                    </w:rPr>
                    <w:t>國立聯合大學</w:t>
                  </w:r>
                </w:p>
                <w:p w:rsidR="003A54F3" w:rsidRPr="000A03FB" w:rsidRDefault="003A54F3" w:rsidP="006D55F4">
                  <w:pPr>
                    <w:snapToGrid w:val="0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0A03FB">
                    <w:rPr>
                      <w:rFonts w:ascii="標楷體" w:eastAsia="標楷體" w:hAnsi="標楷體" w:cs="標楷體" w:hint="eastAsia"/>
                      <w:sz w:val="28"/>
                      <w:szCs w:val="28"/>
                    </w:rPr>
                    <w:t>第二校區</w:t>
                  </w:r>
                </w:p>
                <w:p w:rsidR="003A54F3" w:rsidRPr="000A00A1" w:rsidRDefault="003A54F3" w:rsidP="006D55F4">
                  <w:pPr>
                    <w:snapToGrid w:val="0"/>
                    <w:jc w:val="center"/>
                    <w:rPr>
                      <w:rFonts w:eastAsia="標楷體"/>
                      <w:b/>
                      <w:bCs/>
                      <w:sz w:val="28"/>
                      <w:szCs w:val="28"/>
                    </w:rPr>
                  </w:pPr>
                  <w:r w:rsidRPr="000A00A1">
                    <w:rPr>
                      <w:rFonts w:eastAsia="標楷體" w:hAnsi="標楷體" w:cs="標楷體" w:hint="eastAsia"/>
                      <w:b/>
                      <w:bCs/>
                      <w:sz w:val="28"/>
                      <w:szCs w:val="28"/>
                    </w:rPr>
                    <w:t>理二大樓</w:t>
                  </w:r>
                </w:p>
                <w:p w:rsidR="003A54F3" w:rsidRPr="000A00A1" w:rsidRDefault="003A54F3" w:rsidP="006D55F4">
                  <w:pPr>
                    <w:snapToGrid w:val="0"/>
                    <w:jc w:val="center"/>
                    <w:rPr>
                      <w:rFonts w:eastAsia="標楷體"/>
                      <w:b/>
                      <w:bCs/>
                      <w:sz w:val="28"/>
                      <w:szCs w:val="28"/>
                    </w:rPr>
                  </w:pPr>
                  <w:r w:rsidRPr="000A00A1">
                    <w:rPr>
                      <w:rFonts w:eastAsia="標楷體"/>
                      <w:b/>
                      <w:bCs/>
                      <w:sz w:val="28"/>
                      <w:szCs w:val="28"/>
                    </w:rPr>
                    <w:t>A2-105</w:t>
                  </w:r>
                </w:p>
                <w:p w:rsidR="003A54F3" w:rsidRPr="000A00A1" w:rsidRDefault="003A54F3" w:rsidP="006D55F4">
                  <w:pPr>
                    <w:snapToGrid w:val="0"/>
                    <w:jc w:val="center"/>
                    <w:rPr>
                      <w:rFonts w:eastAsia="標楷體"/>
                      <w:b/>
                      <w:bCs/>
                      <w:sz w:val="28"/>
                      <w:szCs w:val="28"/>
                    </w:rPr>
                  </w:pPr>
                  <w:r w:rsidRPr="000A00A1">
                    <w:rPr>
                      <w:rFonts w:eastAsia="標楷體" w:hAnsi="標楷體" w:cs="標楷體" w:hint="eastAsia"/>
                      <w:b/>
                      <w:bCs/>
                      <w:sz w:val="28"/>
                      <w:szCs w:val="28"/>
                    </w:rPr>
                    <w:t>階梯教室</w:t>
                  </w:r>
                </w:p>
              </w:txbxContent>
            </v:textbox>
          </v:shape>
        </w:pict>
      </w:r>
      <w:r>
        <w:rPr>
          <w:noProof/>
        </w:rPr>
        <w:pict>
          <v:group id="Group 2" o:spid="_x0000_s1032" style="position:absolute;margin-left:331.3pt;margin-top:100.75pt;width:100.7pt;height:85.75pt;z-index:251664384" coordorigin="7606,3614" coordsize="2014,1715">
            <v:shape id="Text Box 3" o:spid="_x0000_s1033" type="#_x0000_t202" style="position:absolute;left:8175;top:4359;width:1445;height:611;visibility:visible" strokecolor="white">
              <v:textbox style="mso-next-textbox:#Text Box 3">
                <w:txbxContent>
                  <w:p w:rsidR="003A54F3" w:rsidRPr="00041724" w:rsidRDefault="003A54F3" w:rsidP="006D55F4">
                    <w:pPr>
                      <w:snapToGrid w:val="0"/>
                      <w:rPr>
                        <w:rFonts w:ascii="標楷體" w:eastAsia="標楷體" w:hAnsi="標楷體"/>
                        <w:sz w:val="28"/>
                        <w:szCs w:val="28"/>
                      </w:rPr>
                    </w:pPr>
                    <w:r w:rsidRPr="00041724">
                      <w:rPr>
                        <w:rFonts w:ascii="標楷體" w:eastAsia="標楷體" w:hAnsi="標楷體" w:cs="標楷體" w:hint="eastAsia"/>
                        <w:sz w:val="28"/>
                        <w:szCs w:val="28"/>
                      </w:rPr>
                      <w:t>聯大路</w:t>
                    </w:r>
                  </w:p>
                </w:txbxContent>
              </v:textbox>
            </v:shape>
            <v:shape id="AutoShape 4" o:spid="_x0000_s1034" type="#_x0000_t32" style="position:absolute;left:7967;top:4664;width:307;height:665;flip:x;visibility:visible" o:connectortype="straight"/>
            <v:shape id="Text Box 5" o:spid="_x0000_s1035" type="#_x0000_t202" style="position:absolute;left:8173;top:3614;width:1445;height:598;visibility:visible" strokecolor="white">
              <v:textbox style="mso-next-textbox:#Text Box 5">
                <w:txbxContent>
                  <w:p w:rsidR="003A54F3" w:rsidRPr="00041724" w:rsidRDefault="003A54F3" w:rsidP="006D55F4">
                    <w:pPr>
                      <w:snapToGrid w:val="0"/>
                      <w:rPr>
                        <w:rFonts w:ascii="標楷體" w:eastAsia="標楷體" w:hAnsi="標楷體"/>
                        <w:sz w:val="28"/>
                        <w:szCs w:val="28"/>
                      </w:rPr>
                    </w:pPr>
                    <w:r w:rsidRPr="00041724">
                      <w:rPr>
                        <w:rFonts w:ascii="標楷體" w:eastAsia="標楷體" w:hAnsi="標楷體" w:cs="標楷體" w:hint="eastAsia"/>
                        <w:sz w:val="28"/>
                        <w:szCs w:val="28"/>
                      </w:rPr>
                      <w:t>校門口</w:t>
                    </w:r>
                  </w:p>
                </w:txbxContent>
              </v:textbox>
            </v:shape>
            <v:shape id="AutoShape 6" o:spid="_x0000_s1036" type="#_x0000_t32" style="position:absolute;left:7606;top:3930;width:668;height:1293;flip:x;visibility:visible" o:connectortype="straight"/>
          </v:group>
        </w:pict>
      </w:r>
      <w:r w:rsidRPr="00C36DCC">
        <w:rPr>
          <w:rFonts w:eastAsia="標楷體"/>
          <w:noProof/>
          <w:color w:val="000000"/>
        </w:rPr>
        <w:t xml:space="preserve">                               </w:t>
      </w:r>
      <w:r w:rsidRPr="00C36DCC">
        <w:rPr>
          <w:rFonts w:eastAsia="標楷體"/>
          <w:noProof/>
          <w:color w:val="000000"/>
          <w:sz w:val="32"/>
          <w:szCs w:val="32"/>
        </w:rPr>
        <w:t xml:space="preserve"> </w:t>
      </w:r>
    </w:p>
    <w:p w:rsidR="003A54F3" w:rsidRPr="00C36DCC" w:rsidRDefault="003A54F3" w:rsidP="006D55F4">
      <w:pPr>
        <w:pStyle w:val="1"/>
        <w:adjustRightInd w:val="0"/>
        <w:snapToGrid w:val="0"/>
        <w:ind w:leftChars="0" w:left="0"/>
        <w:rPr>
          <w:rFonts w:eastAsia="標楷體"/>
          <w:noProof/>
          <w:color w:val="000000"/>
          <w:sz w:val="32"/>
          <w:szCs w:val="32"/>
        </w:rPr>
      </w:pPr>
      <w:r w:rsidRPr="00717913">
        <w:rPr>
          <w:rFonts w:eastAsia="標楷體"/>
          <w:noProof/>
          <w:color w:val="000000"/>
        </w:rPr>
        <w:pict>
          <v:shape id="圖片 2" o:spid="_x0000_i1029" type="#_x0000_t75" alt="1010528 全區配置(澔宇)" style="width:492pt;height:354pt;visibility:visible">
            <v:imagedata r:id="rId12" o:title="" cropleft="9324f" cropright="13627f"/>
          </v:shape>
        </w:pict>
      </w:r>
    </w:p>
    <w:p w:rsidR="003A54F3" w:rsidRPr="006A4558" w:rsidRDefault="003A54F3" w:rsidP="00097133">
      <w:pPr>
        <w:pStyle w:val="ListParagraph"/>
        <w:spacing w:line="240" w:lineRule="auto"/>
        <w:ind w:leftChars="0" w:left="0" w:rightChars="-118" w:right="31680" w:firstLine="0"/>
        <w:jc w:val="left"/>
        <w:rPr>
          <w:rFonts w:ascii="Times New Roman" w:eastAsia="標楷體" w:hAnsi="Times New Roman" w:cs="Times New Roman"/>
          <w:b/>
          <w:bCs/>
          <w:sz w:val="26"/>
          <w:szCs w:val="26"/>
        </w:rPr>
      </w:pPr>
    </w:p>
    <w:sectPr w:rsidR="003A54F3" w:rsidRPr="006A4558" w:rsidSect="00F9253F">
      <w:footerReference w:type="default" r:id="rId13"/>
      <w:pgSz w:w="11906" w:h="16838"/>
      <w:pgMar w:top="720" w:right="1134" w:bottom="720" w:left="1134" w:header="851" w:footer="765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54F3" w:rsidRDefault="003A54F3" w:rsidP="00083CC0">
      <w:r>
        <w:separator/>
      </w:r>
    </w:p>
  </w:endnote>
  <w:endnote w:type="continuationSeparator" w:id="0">
    <w:p w:rsidR="003A54F3" w:rsidRDefault="003A54F3" w:rsidP="00083C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4F3" w:rsidRDefault="003A54F3" w:rsidP="00F9253F">
    <w:pPr>
      <w:pStyle w:val="Footer"/>
      <w:jc w:val="center"/>
    </w:pPr>
    <w:fldSimple w:instr=" PAGE   \* MERGEFORMAT ">
      <w:r w:rsidRPr="00281428">
        <w:rPr>
          <w:noProof/>
          <w:lang w:val="zh-TW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54F3" w:rsidRDefault="003A54F3" w:rsidP="00083CC0">
      <w:r>
        <w:separator/>
      </w:r>
    </w:p>
  </w:footnote>
  <w:footnote w:type="continuationSeparator" w:id="0">
    <w:p w:rsidR="003A54F3" w:rsidRDefault="003A54F3" w:rsidP="00083C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6A14F1"/>
    <w:multiLevelType w:val="hybridMultilevel"/>
    <w:tmpl w:val="0106A8D8"/>
    <w:lvl w:ilvl="0" w:tplc="BFEA0D72">
      <w:start w:val="1"/>
      <w:numFmt w:val="decimal"/>
      <w:lvlText w:val="%1."/>
      <w:lvlJc w:val="center"/>
      <w:pPr>
        <w:ind w:left="480" w:hanging="480"/>
      </w:pPr>
      <w:rPr>
        <w:rFonts w:ascii="Times New Roman" w:hAnsi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E4957DD"/>
    <w:multiLevelType w:val="hybridMultilevel"/>
    <w:tmpl w:val="0106A8D8"/>
    <w:lvl w:ilvl="0" w:tplc="BFEA0D72">
      <w:start w:val="1"/>
      <w:numFmt w:val="decimal"/>
      <w:lvlText w:val="%1."/>
      <w:lvlJc w:val="center"/>
      <w:pPr>
        <w:ind w:left="480" w:hanging="480"/>
      </w:pPr>
      <w:rPr>
        <w:rFonts w:ascii="Times New Roman" w:hAnsi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FC43CC1"/>
    <w:multiLevelType w:val="hybridMultilevel"/>
    <w:tmpl w:val="D264C49E"/>
    <w:lvl w:ilvl="0" w:tplc="8F38EB42">
      <w:start w:val="1"/>
      <w:numFmt w:val="decimal"/>
      <w:lvlText w:val="%1."/>
      <w:lvlJc w:val="center"/>
      <w:pPr>
        <w:ind w:left="480" w:hanging="480"/>
      </w:pPr>
      <w:rPr>
        <w:rFonts w:ascii="Times New Roman" w:hAnsi="Times New Roman" w:hint="default"/>
        <w:b w:val="0"/>
        <w:bCs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50D6462"/>
    <w:multiLevelType w:val="hybridMultilevel"/>
    <w:tmpl w:val="D264C49E"/>
    <w:lvl w:ilvl="0" w:tplc="8F38EB42">
      <w:start w:val="1"/>
      <w:numFmt w:val="decimal"/>
      <w:lvlText w:val="%1."/>
      <w:lvlJc w:val="center"/>
      <w:pPr>
        <w:ind w:left="480" w:hanging="480"/>
      </w:pPr>
      <w:rPr>
        <w:rFonts w:ascii="Times New Roman" w:hAnsi="Times New Roman" w:hint="default"/>
        <w:b w:val="0"/>
        <w:bCs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F334341"/>
    <w:multiLevelType w:val="hybridMultilevel"/>
    <w:tmpl w:val="C1124F88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69212B4"/>
    <w:multiLevelType w:val="hybridMultilevel"/>
    <w:tmpl w:val="4B6AA39E"/>
    <w:lvl w:ilvl="0" w:tplc="4E42C3C0">
      <w:start w:val="1"/>
      <w:numFmt w:val="taiwaneseCountingThousand"/>
      <w:lvlText w:val="%1、"/>
      <w:lvlJc w:val="left"/>
      <w:pPr>
        <w:ind w:left="1275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515" w:hanging="480"/>
      </w:pPr>
    </w:lvl>
    <w:lvl w:ilvl="2" w:tplc="0409001B">
      <w:start w:val="1"/>
      <w:numFmt w:val="lowerRoman"/>
      <w:lvlText w:val="%3."/>
      <w:lvlJc w:val="right"/>
      <w:pPr>
        <w:ind w:left="1995" w:hanging="480"/>
      </w:pPr>
    </w:lvl>
    <w:lvl w:ilvl="3" w:tplc="0409000F">
      <w:start w:val="1"/>
      <w:numFmt w:val="decimal"/>
      <w:lvlText w:val="%4."/>
      <w:lvlJc w:val="left"/>
      <w:pPr>
        <w:ind w:left="2475" w:hanging="480"/>
      </w:pPr>
    </w:lvl>
    <w:lvl w:ilvl="4" w:tplc="04090019">
      <w:start w:val="1"/>
      <w:numFmt w:val="ideographTraditional"/>
      <w:lvlText w:val="%5、"/>
      <w:lvlJc w:val="left"/>
      <w:pPr>
        <w:ind w:left="2955" w:hanging="480"/>
      </w:pPr>
    </w:lvl>
    <w:lvl w:ilvl="5" w:tplc="0409001B">
      <w:start w:val="1"/>
      <w:numFmt w:val="lowerRoman"/>
      <w:lvlText w:val="%6."/>
      <w:lvlJc w:val="right"/>
      <w:pPr>
        <w:ind w:left="3435" w:hanging="480"/>
      </w:pPr>
    </w:lvl>
    <w:lvl w:ilvl="6" w:tplc="0409000F">
      <w:start w:val="1"/>
      <w:numFmt w:val="decimal"/>
      <w:lvlText w:val="%7."/>
      <w:lvlJc w:val="left"/>
      <w:pPr>
        <w:ind w:left="3915" w:hanging="480"/>
      </w:pPr>
    </w:lvl>
    <w:lvl w:ilvl="7" w:tplc="04090019">
      <w:start w:val="1"/>
      <w:numFmt w:val="ideographTraditional"/>
      <w:lvlText w:val="%8、"/>
      <w:lvlJc w:val="left"/>
      <w:pPr>
        <w:ind w:left="4395" w:hanging="480"/>
      </w:pPr>
    </w:lvl>
    <w:lvl w:ilvl="8" w:tplc="0409001B">
      <w:start w:val="1"/>
      <w:numFmt w:val="lowerRoman"/>
      <w:lvlText w:val="%9."/>
      <w:lvlJc w:val="right"/>
      <w:pPr>
        <w:ind w:left="4875" w:hanging="480"/>
      </w:pPr>
    </w:lvl>
  </w:abstractNum>
  <w:abstractNum w:abstractNumId="6">
    <w:nsid w:val="52943EBF"/>
    <w:multiLevelType w:val="hybridMultilevel"/>
    <w:tmpl w:val="EE3C08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1EA23A0"/>
    <w:multiLevelType w:val="hybridMultilevel"/>
    <w:tmpl w:val="B4746AC4"/>
    <w:lvl w:ilvl="0" w:tplc="5FE8D072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65675C5F"/>
    <w:multiLevelType w:val="hybridMultilevel"/>
    <w:tmpl w:val="0106A8D8"/>
    <w:lvl w:ilvl="0" w:tplc="BFEA0D72">
      <w:start w:val="1"/>
      <w:numFmt w:val="decimal"/>
      <w:lvlText w:val="%1."/>
      <w:lvlJc w:val="center"/>
      <w:pPr>
        <w:ind w:left="480" w:hanging="480"/>
      </w:pPr>
      <w:rPr>
        <w:rFonts w:ascii="Times New Roman" w:hAnsi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701F334D"/>
    <w:multiLevelType w:val="hybridMultilevel"/>
    <w:tmpl w:val="B4746AC4"/>
    <w:lvl w:ilvl="0" w:tplc="5FE8D072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7053013C"/>
    <w:multiLevelType w:val="hybridMultilevel"/>
    <w:tmpl w:val="BBF8A7E2"/>
    <w:lvl w:ilvl="0" w:tplc="368CF97A">
      <w:start w:val="1"/>
      <w:numFmt w:val="taiwaneseCountingThousand"/>
      <w:lvlText w:val="%1、"/>
      <w:lvlJc w:val="left"/>
      <w:pPr>
        <w:ind w:left="480" w:hanging="480"/>
      </w:pPr>
      <w:rPr>
        <w:b/>
        <w:bCs/>
        <w:sz w:val="26"/>
        <w:szCs w:val="26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7"/>
  </w:num>
  <w:num w:numId="5">
    <w:abstractNumId w:val="10"/>
  </w:num>
  <w:num w:numId="6">
    <w:abstractNumId w:val="4"/>
  </w:num>
  <w:num w:numId="7">
    <w:abstractNumId w:val="1"/>
  </w:num>
  <w:num w:numId="8">
    <w:abstractNumId w:val="0"/>
  </w:num>
  <w:num w:numId="9">
    <w:abstractNumId w:val="3"/>
  </w:num>
  <w:num w:numId="10">
    <w:abstractNumId w:val="2"/>
  </w:num>
  <w:num w:numId="11">
    <w:abstractNumId w:val="5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3CC0"/>
    <w:rsid w:val="00030F8C"/>
    <w:rsid w:val="00035424"/>
    <w:rsid w:val="00041724"/>
    <w:rsid w:val="0005610E"/>
    <w:rsid w:val="00064E99"/>
    <w:rsid w:val="00083CC0"/>
    <w:rsid w:val="00091293"/>
    <w:rsid w:val="00097133"/>
    <w:rsid w:val="000A00A1"/>
    <w:rsid w:val="000A03FB"/>
    <w:rsid w:val="000C1359"/>
    <w:rsid w:val="000D311E"/>
    <w:rsid w:val="00116785"/>
    <w:rsid w:val="00132DFD"/>
    <w:rsid w:val="001330A6"/>
    <w:rsid w:val="001551F3"/>
    <w:rsid w:val="001930D1"/>
    <w:rsid w:val="001C0E00"/>
    <w:rsid w:val="001E083D"/>
    <w:rsid w:val="00281428"/>
    <w:rsid w:val="00283572"/>
    <w:rsid w:val="002C47D9"/>
    <w:rsid w:val="002F3B93"/>
    <w:rsid w:val="0030735F"/>
    <w:rsid w:val="00333CFF"/>
    <w:rsid w:val="0033674C"/>
    <w:rsid w:val="003518A4"/>
    <w:rsid w:val="0036402B"/>
    <w:rsid w:val="003A54F3"/>
    <w:rsid w:val="003B07D3"/>
    <w:rsid w:val="003D4C84"/>
    <w:rsid w:val="00401515"/>
    <w:rsid w:val="00404306"/>
    <w:rsid w:val="0046562B"/>
    <w:rsid w:val="004A2E8A"/>
    <w:rsid w:val="004D435F"/>
    <w:rsid w:val="005D0367"/>
    <w:rsid w:val="005E7612"/>
    <w:rsid w:val="00602CB7"/>
    <w:rsid w:val="00625102"/>
    <w:rsid w:val="0062685A"/>
    <w:rsid w:val="00693E3B"/>
    <w:rsid w:val="006A3147"/>
    <w:rsid w:val="006A4558"/>
    <w:rsid w:val="006C7391"/>
    <w:rsid w:val="006D55F4"/>
    <w:rsid w:val="006F0C23"/>
    <w:rsid w:val="006F5348"/>
    <w:rsid w:val="00717913"/>
    <w:rsid w:val="00736242"/>
    <w:rsid w:val="007C2AEA"/>
    <w:rsid w:val="007F2E72"/>
    <w:rsid w:val="008338CA"/>
    <w:rsid w:val="008D4714"/>
    <w:rsid w:val="0090313B"/>
    <w:rsid w:val="00931B5E"/>
    <w:rsid w:val="009E00D0"/>
    <w:rsid w:val="00A42587"/>
    <w:rsid w:val="00A448D2"/>
    <w:rsid w:val="00A65B29"/>
    <w:rsid w:val="00B213D8"/>
    <w:rsid w:val="00B25EF3"/>
    <w:rsid w:val="00B65968"/>
    <w:rsid w:val="00BB318D"/>
    <w:rsid w:val="00BE0253"/>
    <w:rsid w:val="00BF01DD"/>
    <w:rsid w:val="00BF6EDA"/>
    <w:rsid w:val="00C36DCC"/>
    <w:rsid w:val="00C55574"/>
    <w:rsid w:val="00C604CA"/>
    <w:rsid w:val="00C877B6"/>
    <w:rsid w:val="00CC31DE"/>
    <w:rsid w:val="00CE1CF1"/>
    <w:rsid w:val="00D20BA3"/>
    <w:rsid w:val="00D34321"/>
    <w:rsid w:val="00D37159"/>
    <w:rsid w:val="00D63E0E"/>
    <w:rsid w:val="00DB69B5"/>
    <w:rsid w:val="00E151D2"/>
    <w:rsid w:val="00F73C03"/>
    <w:rsid w:val="00F92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3CC0"/>
    <w:pPr>
      <w:widowControl w:val="0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030F8C"/>
    <w:rPr>
      <w:b/>
      <w:bCs/>
    </w:rPr>
  </w:style>
  <w:style w:type="paragraph" w:styleId="ListParagraph">
    <w:name w:val="List Paragraph"/>
    <w:basedOn w:val="Normal"/>
    <w:uiPriority w:val="99"/>
    <w:qFormat/>
    <w:rsid w:val="00030F8C"/>
    <w:pPr>
      <w:spacing w:line="360" w:lineRule="exact"/>
      <w:ind w:leftChars="200" w:left="480" w:hanging="357"/>
      <w:jc w:val="both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semiHidden/>
    <w:rsid w:val="00083CC0"/>
    <w:pPr>
      <w:tabs>
        <w:tab w:val="center" w:pos="4153"/>
        <w:tab w:val="right" w:pos="8306"/>
      </w:tabs>
      <w:snapToGrid w:val="0"/>
      <w:spacing w:line="360" w:lineRule="exact"/>
      <w:ind w:left="1134" w:hanging="357"/>
      <w:jc w:val="both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83CC0"/>
    <w:rPr>
      <w:kern w:val="2"/>
    </w:rPr>
  </w:style>
  <w:style w:type="paragraph" w:styleId="Footer">
    <w:name w:val="footer"/>
    <w:basedOn w:val="Normal"/>
    <w:link w:val="FooterChar"/>
    <w:uiPriority w:val="99"/>
    <w:rsid w:val="00083CC0"/>
    <w:pPr>
      <w:tabs>
        <w:tab w:val="center" w:pos="4153"/>
        <w:tab w:val="right" w:pos="8306"/>
      </w:tabs>
      <w:snapToGrid w:val="0"/>
      <w:spacing w:line="360" w:lineRule="exact"/>
      <w:ind w:left="1134" w:hanging="357"/>
      <w:jc w:val="both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83CC0"/>
    <w:rPr>
      <w:kern w:val="2"/>
    </w:rPr>
  </w:style>
  <w:style w:type="paragraph" w:customStyle="1" w:styleId="a">
    <w:name w:val="表"/>
    <w:basedOn w:val="Normal"/>
    <w:link w:val="a0"/>
    <w:uiPriority w:val="99"/>
    <w:rsid w:val="00083CC0"/>
    <w:pPr>
      <w:spacing w:beforeLines="50" w:afterLines="50" w:line="360" w:lineRule="exact"/>
      <w:jc w:val="center"/>
    </w:pPr>
    <w:rPr>
      <w:b/>
      <w:bCs/>
    </w:rPr>
  </w:style>
  <w:style w:type="character" w:customStyle="1" w:styleId="a0">
    <w:name w:val="表 字元"/>
    <w:basedOn w:val="DefaultParagraphFont"/>
    <w:link w:val="a"/>
    <w:uiPriority w:val="99"/>
    <w:locked/>
    <w:rsid w:val="00083CC0"/>
    <w:rPr>
      <w:b/>
      <w:bCs/>
      <w:kern w:val="2"/>
      <w:sz w:val="24"/>
      <w:szCs w:val="24"/>
    </w:rPr>
  </w:style>
  <w:style w:type="character" w:styleId="Hyperlink">
    <w:name w:val="Hyperlink"/>
    <w:basedOn w:val="DefaultParagraphFont"/>
    <w:uiPriority w:val="99"/>
    <w:rsid w:val="001330A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1330A6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330A6"/>
    <w:rPr>
      <w:rFonts w:ascii="Cambria" w:eastAsia="新細明體" w:hAnsi="Cambria" w:cs="Cambria"/>
      <w:kern w:val="2"/>
      <w:sz w:val="18"/>
      <w:szCs w:val="18"/>
    </w:rPr>
  </w:style>
  <w:style w:type="table" w:customStyle="1" w:styleId="-11">
    <w:name w:val="淺色網底 - 輔色 11"/>
    <w:uiPriority w:val="99"/>
    <w:rsid w:val="001330A6"/>
    <w:rPr>
      <w:color w:val="365F91"/>
      <w:kern w:val="0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2">
    <w:name w:val="淺色網底 - 輔色 12"/>
    <w:uiPriority w:val="99"/>
    <w:rsid w:val="006A4558"/>
    <w:rPr>
      <w:color w:val="365F91"/>
      <w:kern w:val="0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1">
    <w:name w:val="清單段落1"/>
    <w:basedOn w:val="Normal"/>
    <w:uiPriority w:val="99"/>
    <w:rsid w:val="006A4558"/>
    <w:pPr>
      <w:ind w:leftChars="200" w:left="480"/>
    </w:pPr>
  </w:style>
  <w:style w:type="paragraph" w:customStyle="1" w:styleId="Default">
    <w:name w:val="Default"/>
    <w:uiPriority w:val="99"/>
    <w:rsid w:val="006A4558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NormalWeb">
    <w:name w:val="Normal (Web)"/>
    <w:basedOn w:val="Normal"/>
    <w:uiPriority w:val="99"/>
    <w:semiHidden/>
    <w:rsid w:val="004A2E8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40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0026"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  <w:div w:id="89740035"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  <w:div w:id="89740037"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</w:divsChild>
    </w:div>
    <w:div w:id="89740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0025"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  <w:div w:id="89740028"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  <w:div w:id="89740036"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</w:divsChild>
    </w:div>
    <w:div w:id="89740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0024"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  <w:div w:id="89740031"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  <w:div w:id="89740033"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src.com.tw/tw/TimeTable/SearchResul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10</Pages>
  <Words>632</Words>
  <Characters>3609</Characters>
  <Application>Microsoft Office Outlook</Application>
  <DocSecurity>0</DocSecurity>
  <Lines>0</Lines>
  <Paragraphs>0</Paragraphs>
  <ScaleCrop>false</ScaleCrop>
  <Company>users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中區環境教育區域中心設置計畫</dc:title>
  <dc:subject/>
  <dc:creator>ray-1</dc:creator>
  <cp:keywords/>
  <dc:description/>
  <cp:lastModifiedBy>user</cp:lastModifiedBy>
  <cp:revision>2</cp:revision>
  <cp:lastPrinted>2014-08-26T09:04:00Z</cp:lastPrinted>
  <dcterms:created xsi:type="dcterms:W3CDTF">2014-09-16T03:22:00Z</dcterms:created>
  <dcterms:modified xsi:type="dcterms:W3CDTF">2014-09-16T03:22:00Z</dcterms:modified>
</cp:coreProperties>
</file>